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020F" w14:textId="77777777" w:rsidR="000D2D7B" w:rsidRPr="002D44C3" w:rsidRDefault="000D2D7B" w:rsidP="000D2D7B">
      <w:pPr>
        <w:widowControl w:val="0"/>
        <w:autoSpaceDE w:val="0"/>
        <w:autoSpaceDN w:val="0"/>
        <w:spacing w:after="0" w:line="240" w:lineRule="auto"/>
        <w:ind w:left="220"/>
        <w:outlineLvl w:val="0"/>
        <w:rPr>
          <w:rFonts w:ascii="Arial" w:eastAsia="Arial" w:hAnsi="Arial" w:cs="Arial"/>
          <w:b/>
          <w:bCs/>
          <w:kern w:val="0"/>
          <w:u w:val="single"/>
          <w14:ligatures w14:val="none"/>
        </w:rPr>
      </w:pPr>
      <w:r w:rsidRPr="002D44C3">
        <w:rPr>
          <w:rFonts w:ascii="Arial" w:eastAsia="Arial" w:hAnsi="Arial" w:cs="Arial"/>
          <w:b/>
          <w:bCs/>
          <w:kern w:val="0"/>
          <w:u w:val="single"/>
          <w14:ligatures w14:val="none"/>
        </w:rPr>
        <w:t xml:space="preserve">Sample Letter </w:t>
      </w:r>
      <w:r>
        <w:rPr>
          <w:rFonts w:ascii="Arial" w:eastAsia="Arial" w:hAnsi="Arial" w:cs="Arial"/>
          <w:b/>
          <w:bCs/>
          <w:kern w:val="0"/>
          <w:u w:val="single"/>
          <w14:ligatures w14:val="none"/>
        </w:rPr>
        <w:t>of</w:t>
      </w:r>
      <w:r w:rsidRPr="002D44C3">
        <w:rPr>
          <w:rFonts w:ascii="Arial" w:eastAsia="Arial" w:hAnsi="Arial" w:cs="Arial"/>
          <w:b/>
          <w:bCs/>
          <w:kern w:val="0"/>
          <w:u w:val="single"/>
          <w14:ligatures w14:val="none"/>
        </w:rPr>
        <w:t xml:space="preserve"> Coverage Reauthorization for SYFOVRE</w:t>
      </w:r>
      <w:r w:rsidRPr="002D44C3">
        <w:rPr>
          <w:rFonts w:ascii="Arial" w:eastAsia="Arial" w:hAnsi="Arial" w:cs="Arial"/>
          <w:b/>
          <w:bCs/>
          <w:kern w:val="0"/>
          <w:u w:val="single"/>
          <w:vertAlign w:val="superscript"/>
          <w14:ligatures w14:val="none"/>
        </w:rPr>
        <w:t xml:space="preserve">® </w:t>
      </w:r>
      <w:r w:rsidRPr="002D44C3">
        <w:rPr>
          <w:rFonts w:ascii="Arial" w:eastAsia="Arial" w:hAnsi="Arial" w:cs="Arial"/>
          <w:b/>
          <w:bCs/>
          <w:kern w:val="0"/>
          <w:u w:val="single"/>
          <w14:ligatures w14:val="none"/>
        </w:rPr>
        <w:t>(pegcetacoplan injection) 15 mg/0.1 mL</w:t>
      </w:r>
    </w:p>
    <w:p w14:paraId="45B0EC77" w14:textId="77777777" w:rsidR="000D2D7B" w:rsidRPr="002D44C3" w:rsidRDefault="000D2D7B" w:rsidP="000D2D7B">
      <w:pPr>
        <w:widowControl w:val="0"/>
        <w:autoSpaceDE w:val="0"/>
        <w:autoSpaceDN w:val="0"/>
        <w:spacing w:after="0" w:line="240" w:lineRule="auto"/>
        <w:ind w:left="220"/>
        <w:outlineLvl w:val="0"/>
        <w:rPr>
          <w:rFonts w:ascii="Arial" w:eastAsia="Arial" w:hAnsi="Arial" w:cs="Arial"/>
          <w:b/>
          <w:bCs/>
          <w:kern w:val="0"/>
          <w:sz w:val="20"/>
          <w:szCs w:val="20"/>
          <w14:ligatures w14:val="none"/>
        </w:rPr>
      </w:pPr>
    </w:p>
    <w:p w14:paraId="2F6C641A" w14:textId="77777777" w:rsidR="000D2D7B" w:rsidRPr="002D44C3" w:rsidRDefault="000D2D7B" w:rsidP="000D2D7B">
      <w:pPr>
        <w:widowControl w:val="0"/>
        <w:autoSpaceDE w:val="0"/>
        <w:autoSpaceDN w:val="0"/>
        <w:spacing w:before="1" w:after="0" w:line="240" w:lineRule="auto"/>
        <w:ind w:left="220" w:right="252"/>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This sample letter is for informational purposes only. Use of this information does not constitute medical or legal advice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and does</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not guarantee coverage.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It</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is not intended to be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a substitute for, or an influence on, the independent clinical decision of the prescriber. Health plan requirements may</w:t>
      </w:r>
      <w:r w:rsidRPr="002D44C3">
        <w:rPr>
          <w:rFonts w:ascii="Arial" w:eastAsia="Arial" w:hAnsi="Arial" w:cs="Arial"/>
          <w:b/>
          <w:bCs/>
          <w:spacing w:val="-5"/>
          <w:kern w:val="0"/>
          <w:sz w:val="20"/>
          <w:szCs w:val="20"/>
          <w14:ligatures w14:val="none"/>
        </w:rPr>
        <w:t xml:space="preserve"> </w:t>
      </w:r>
      <w:r w:rsidRPr="002D44C3">
        <w:rPr>
          <w:rFonts w:ascii="Arial" w:eastAsia="Arial" w:hAnsi="Arial" w:cs="Arial"/>
          <w:b/>
          <w:bCs/>
          <w:kern w:val="0"/>
          <w:sz w:val="20"/>
          <w:szCs w:val="20"/>
          <w14:ligatures w14:val="none"/>
        </w:rPr>
        <w:t>vary.</w:t>
      </w:r>
      <w:r w:rsidRPr="002D44C3">
        <w:rPr>
          <w:rFonts w:ascii="Arial" w:eastAsia="Arial" w:hAnsi="Arial" w:cs="Arial"/>
          <w:b/>
          <w:bCs/>
          <w:spacing w:val="-5"/>
          <w:kern w:val="0"/>
          <w:sz w:val="20"/>
          <w:szCs w:val="20"/>
          <w14:ligatures w14:val="none"/>
        </w:rPr>
        <w:t xml:space="preserve"> </w:t>
      </w:r>
      <w:r w:rsidRPr="002D44C3">
        <w:rPr>
          <w:rFonts w:ascii="Arial" w:eastAsia="Arial" w:hAnsi="Arial" w:cs="Arial"/>
          <w:b/>
          <w:bCs/>
          <w:kern w:val="0"/>
          <w:sz w:val="20"/>
          <w:szCs w:val="20"/>
          <w14:ligatures w14:val="none"/>
        </w:rPr>
        <w:t>Please</w:t>
      </w:r>
      <w:r w:rsidRPr="002D44C3">
        <w:rPr>
          <w:rFonts w:ascii="Arial" w:eastAsia="Arial" w:hAnsi="Arial" w:cs="Arial"/>
          <w:b/>
          <w:bCs/>
          <w:spacing w:val="-1"/>
          <w:kern w:val="0"/>
          <w:sz w:val="20"/>
          <w:szCs w:val="20"/>
          <w14:ligatures w14:val="none"/>
        </w:rPr>
        <w:t xml:space="preserve"> </w:t>
      </w:r>
      <w:r w:rsidRPr="002D44C3">
        <w:rPr>
          <w:rFonts w:ascii="Arial" w:eastAsia="Arial" w:hAnsi="Arial" w:cs="Arial"/>
          <w:b/>
          <w:bCs/>
          <w:kern w:val="0"/>
          <w:sz w:val="20"/>
          <w:szCs w:val="20"/>
          <w14:ligatures w14:val="none"/>
        </w:rPr>
        <w:t>confirm</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the</w:t>
      </w:r>
      <w:r w:rsidRPr="002D44C3">
        <w:rPr>
          <w:rFonts w:ascii="Arial" w:eastAsia="Arial" w:hAnsi="Arial" w:cs="Arial"/>
          <w:b/>
          <w:bCs/>
          <w:spacing w:val="-1"/>
          <w:kern w:val="0"/>
          <w:sz w:val="20"/>
          <w:szCs w:val="20"/>
          <w14:ligatures w14:val="none"/>
        </w:rPr>
        <w:t xml:space="preserve"> </w:t>
      </w:r>
      <w:r w:rsidRPr="002D44C3">
        <w:rPr>
          <w:rFonts w:ascii="Arial" w:eastAsia="Arial" w:hAnsi="Arial" w:cs="Arial"/>
          <w:b/>
          <w:bCs/>
          <w:kern w:val="0"/>
          <w:sz w:val="20"/>
          <w:szCs w:val="20"/>
          <w14:ligatures w14:val="none"/>
        </w:rPr>
        <w:t>specific</w:t>
      </w:r>
      <w:r w:rsidRPr="002D44C3">
        <w:rPr>
          <w:rFonts w:ascii="Arial" w:eastAsia="Arial" w:hAnsi="Arial" w:cs="Arial"/>
          <w:b/>
          <w:bCs/>
          <w:spacing w:val="-1"/>
          <w:kern w:val="0"/>
          <w:sz w:val="20"/>
          <w:szCs w:val="20"/>
          <w14:ligatures w14:val="none"/>
        </w:rPr>
        <w:t xml:space="preserve"> </w:t>
      </w:r>
      <w:r w:rsidRPr="002D44C3">
        <w:rPr>
          <w:rFonts w:ascii="Arial" w:eastAsia="Arial" w:hAnsi="Arial" w:cs="Arial"/>
          <w:b/>
          <w:bCs/>
          <w:kern w:val="0"/>
          <w:sz w:val="20"/>
          <w:szCs w:val="20"/>
          <w14:ligatures w14:val="none"/>
        </w:rPr>
        <w:t>information</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required</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by</w:t>
      </w:r>
      <w:r w:rsidRPr="002D44C3">
        <w:rPr>
          <w:rFonts w:ascii="Arial" w:eastAsia="Arial" w:hAnsi="Arial" w:cs="Arial"/>
          <w:b/>
          <w:bCs/>
          <w:spacing w:val="-5"/>
          <w:kern w:val="0"/>
          <w:sz w:val="20"/>
          <w:szCs w:val="20"/>
          <w14:ligatures w14:val="none"/>
        </w:rPr>
        <w:t xml:space="preserve"> </w:t>
      </w:r>
      <w:r w:rsidRPr="002D44C3">
        <w:rPr>
          <w:rFonts w:ascii="Arial" w:eastAsia="Arial" w:hAnsi="Arial" w:cs="Arial"/>
          <w:b/>
          <w:bCs/>
          <w:kern w:val="0"/>
          <w:sz w:val="20"/>
          <w:szCs w:val="20"/>
          <w14:ligatures w14:val="none"/>
        </w:rPr>
        <w:t>your</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patient’s</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health</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plan</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to</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ensure you are providing accurate and complete information.</w:t>
      </w:r>
    </w:p>
    <w:p w14:paraId="6C490F3C" w14:textId="77777777" w:rsidR="000D2D7B" w:rsidRPr="002D44C3" w:rsidRDefault="000D2D7B" w:rsidP="000D2D7B">
      <w:pPr>
        <w:widowControl w:val="0"/>
        <w:autoSpaceDE w:val="0"/>
        <w:autoSpaceDN w:val="0"/>
        <w:spacing w:after="0" w:line="240" w:lineRule="auto"/>
        <w:rPr>
          <w:rFonts w:ascii="Arial" w:eastAsia="Arial" w:hAnsi="Arial" w:cs="Arial"/>
          <w:b/>
          <w:kern w:val="0"/>
          <w:sz w:val="20"/>
          <w:szCs w:val="20"/>
          <w14:ligatures w14:val="none"/>
        </w:rPr>
      </w:pPr>
    </w:p>
    <w:p w14:paraId="49DA702D" w14:textId="77777777" w:rsidR="000D2D7B" w:rsidRPr="002D44C3" w:rsidRDefault="000D2D7B" w:rsidP="000D2D7B">
      <w:pPr>
        <w:widowControl w:val="0"/>
        <w:autoSpaceDE w:val="0"/>
        <w:autoSpaceDN w:val="0"/>
        <w:spacing w:after="0" w:line="240" w:lineRule="auto"/>
        <w:ind w:left="220"/>
        <w:rPr>
          <w:rFonts w:ascii="Arial" w:eastAsia="Arial" w:hAnsi="Arial" w:cs="Arial"/>
          <w:b/>
          <w:i/>
          <w:kern w:val="0"/>
          <w:sz w:val="20"/>
          <w14:ligatures w14:val="none"/>
        </w:rPr>
      </w:pPr>
      <w:r w:rsidRPr="002D44C3">
        <w:rPr>
          <w:rFonts w:ascii="Arial" w:eastAsia="Arial" w:hAnsi="Arial" w:cs="Arial"/>
          <w:b/>
          <w:i/>
          <w:kern w:val="0"/>
          <w:sz w:val="20"/>
          <w14:ligatures w14:val="none"/>
        </w:rPr>
        <w:t>Note:</w:t>
      </w:r>
      <w:r w:rsidRPr="002D44C3">
        <w:rPr>
          <w:rFonts w:ascii="Arial" w:eastAsia="Arial" w:hAnsi="Arial" w:cs="Arial"/>
          <w:b/>
          <w:i/>
          <w:spacing w:val="-7"/>
          <w:kern w:val="0"/>
          <w:sz w:val="20"/>
          <w14:ligatures w14:val="none"/>
        </w:rPr>
        <w:t xml:space="preserve"> </w:t>
      </w:r>
      <w:r w:rsidRPr="002D44C3">
        <w:rPr>
          <w:rFonts w:ascii="Arial" w:eastAsia="Arial" w:hAnsi="Arial" w:cs="Arial"/>
          <w:b/>
          <w:i/>
          <w:kern w:val="0"/>
          <w:sz w:val="20"/>
          <w14:ligatures w14:val="none"/>
        </w:rPr>
        <w:t>When</w:t>
      </w:r>
      <w:r w:rsidRPr="002D44C3">
        <w:rPr>
          <w:rFonts w:ascii="Arial" w:eastAsia="Arial" w:hAnsi="Arial" w:cs="Arial"/>
          <w:b/>
          <w:i/>
          <w:spacing w:val="-2"/>
          <w:kern w:val="0"/>
          <w:sz w:val="20"/>
          <w14:ligatures w14:val="none"/>
        </w:rPr>
        <w:t xml:space="preserve"> </w:t>
      </w:r>
      <w:r w:rsidRPr="002D44C3">
        <w:rPr>
          <w:rFonts w:ascii="Arial" w:eastAsia="Arial" w:hAnsi="Arial" w:cs="Arial"/>
          <w:b/>
          <w:i/>
          <w:kern w:val="0"/>
          <w:sz w:val="20"/>
          <w14:ligatures w14:val="none"/>
        </w:rPr>
        <w:t>preparing</w:t>
      </w:r>
      <w:r w:rsidRPr="002D44C3">
        <w:rPr>
          <w:rFonts w:ascii="Arial" w:eastAsia="Arial" w:hAnsi="Arial" w:cs="Arial"/>
          <w:b/>
          <w:i/>
          <w:spacing w:val="-7"/>
          <w:kern w:val="0"/>
          <w:sz w:val="20"/>
          <w14:ligatures w14:val="none"/>
        </w:rPr>
        <w:t xml:space="preserve"> </w:t>
      </w:r>
      <w:r w:rsidRPr="002D44C3">
        <w:rPr>
          <w:rFonts w:ascii="Arial" w:eastAsia="Arial" w:hAnsi="Arial" w:cs="Arial"/>
          <w:b/>
          <w:i/>
          <w:kern w:val="0"/>
          <w:sz w:val="20"/>
          <w14:ligatures w14:val="none"/>
        </w:rPr>
        <w:t>the</w:t>
      </w:r>
      <w:r w:rsidRPr="002D44C3">
        <w:rPr>
          <w:rFonts w:ascii="Arial" w:eastAsia="Arial" w:hAnsi="Arial" w:cs="Arial"/>
          <w:b/>
          <w:i/>
          <w:spacing w:val="-6"/>
          <w:kern w:val="0"/>
          <w:sz w:val="20"/>
          <w14:ligatures w14:val="none"/>
        </w:rPr>
        <w:t xml:space="preserve"> </w:t>
      </w:r>
      <w:r w:rsidRPr="002D44C3">
        <w:rPr>
          <w:rFonts w:ascii="Arial" w:eastAsia="Arial" w:hAnsi="Arial" w:cs="Arial"/>
          <w:b/>
          <w:i/>
          <w:kern w:val="0"/>
          <w:sz w:val="20"/>
          <w14:ligatures w14:val="none"/>
        </w:rPr>
        <w:t>actual</w:t>
      </w:r>
      <w:r w:rsidRPr="002D44C3">
        <w:rPr>
          <w:rFonts w:ascii="Arial" w:eastAsia="Arial" w:hAnsi="Arial" w:cs="Arial"/>
          <w:b/>
          <w:i/>
          <w:spacing w:val="-6"/>
          <w:kern w:val="0"/>
          <w:sz w:val="20"/>
          <w14:ligatures w14:val="none"/>
        </w:rPr>
        <w:t xml:space="preserve"> </w:t>
      </w:r>
      <w:r w:rsidRPr="002D44C3">
        <w:rPr>
          <w:rFonts w:ascii="Arial" w:eastAsia="Arial" w:hAnsi="Arial" w:cs="Arial"/>
          <w:b/>
          <w:i/>
          <w:kern w:val="0"/>
          <w:sz w:val="20"/>
          <w14:ligatures w14:val="none"/>
        </w:rPr>
        <w:t>letter,</w:t>
      </w:r>
      <w:r w:rsidRPr="002D44C3">
        <w:rPr>
          <w:rFonts w:ascii="Arial" w:eastAsia="Arial" w:hAnsi="Arial" w:cs="Arial"/>
          <w:b/>
          <w:i/>
          <w:spacing w:val="-6"/>
          <w:kern w:val="0"/>
          <w:sz w:val="20"/>
          <w14:ligatures w14:val="none"/>
        </w:rPr>
        <w:t xml:space="preserve"> </w:t>
      </w:r>
      <w:r w:rsidRPr="002D44C3">
        <w:rPr>
          <w:rFonts w:ascii="Arial" w:eastAsia="Arial" w:hAnsi="Arial" w:cs="Arial"/>
          <w:b/>
          <w:i/>
          <w:kern w:val="0"/>
          <w:sz w:val="20"/>
          <w14:ligatures w14:val="none"/>
        </w:rPr>
        <w:t>use</w:t>
      </w:r>
      <w:r w:rsidRPr="002D44C3">
        <w:rPr>
          <w:rFonts w:ascii="Arial" w:eastAsia="Arial" w:hAnsi="Arial" w:cs="Arial"/>
          <w:b/>
          <w:i/>
          <w:spacing w:val="-3"/>
          <w:kern w:val="0"/>
          <w:sz w:val="20"/>
          <w14:ligatures w14:val="none"/>
        </w:rPr>
        <w:t xml:space="preserve"> </w:t>
      </w:r>
      <w:r w:rsidRPr="002D44C3">
        <w:rPr>
          <w:rFonts w:ascii="Arial" w:eastAsia="Arial" w:hAnsi="Arial" w:cs="Arial"/>
          <w:b/>
          <w:i/>
          <w:kern w:val="0"/>
          <w:sz w:val="20"/>
          <w14:ligatures w14:val="none"/>
        </w:rPr>
        <w:t>your</w:t>
      </w:r>
      <w:r w:rsidRPr="002D44C3">
        <w:rPr>
          <w:rFonts w:ascii="Arial" w:eastAsia="Arial" w:hAnsi="Arial" w:cs="Arial"/>
          <w:b/>
          <w:i/>
          <w:spacing w:val="-3"/>
          <w:kern w:val="0"/>
          <w:sz w:val="20"/>
          <w14:ligatures w14:val="none"/>
        </w:rPr>
        <w:t xml:space="preserve"> </w:t>
      </w:r>
      <w:r w:rsidRPr="002D44C3">
        <w:rPr>
          <w:rFonts w:ascii="Arial" w:eastAsia="Arial" w:hAnsi="Arial" w:cs="Arial"/>
          <w:b/>
          <w:i/>
          <w:kern w:val="0"/>
          <w:sz w:val="20"/>
          <w14:ligatures w14:val="none"/>
        </w:rPr>
        <w:t>professional/physician</w:t>
      </w:r>
      <w:r w:rsidRPr="002D44C3">
        <w:rPr>
          <w:rFonts w:ascii="Arial" w:eastAsia="Arial" w:hAnsi="Arial" w:cs="Arial"/>
          <w:b/>
          <w:i/>
          <w:spacing w:val="-7"/>
          <w:kern w:val="0"/>
          <w:sz w:val="20"/>
          <w14:ligatures w14:val="none"/>
        </w:rPr>
        <w:t xml:space="preserve"> </w:t>
      </w:r>
      <w:r w:rsidRPr="002D44C3">
        <w:rPr>
          <w:rFonts w:ascii="Arial" w:eastAsia="Arial" w:hAnsi="Arial" w:cs="Arial"/>
          <w:b/>
          <w:i/>
          <w:spacing w:val="-2"/>
          <w:kern w:val="0"/>
          <w:sz w:val="20"/>
          <w14:ligatures w14:val="none"/>
        </w:rPr>
        <w:t>letterhead.</w:t>
      </w:r>
    </w:p>
    <w:p w14:paraId="5C0E4018" w14:textId="77777777" w:rsidR="000D2D7B" w:rsidRPr="002D44C3" w:rsidRDefault="000D2D7B" w:rsidP="000D2D7B">
      <w:pPr>
        <w:widowControl w:val="0"/>
        <w:autoSpaceDE w:val="0"/>
        <w:autoSpaceDN w:val="0"/>
        <w:spacing w:before="25" w:after="0" w:line="240" w:lineRule="auto"/>
        <w:rPr>
          <w:rFonts w:ascii="Arial" w:eastAsia="Arial" w:hAnsi="Arial" w:cs="Arial"/>
          <w:b/>
          <w:i/>
          <w:kern w:val="0"/>
          <w:sz w:val="20"/>
          <w:szCs w:val="20"/>
          <w14:ligatures w14:val="none"/>
        </w:rPr>
      </w:pPr>
    </w:p>
    <w:p w14:paraId="29BDB914" w14:textId="77777777" w:rsidR="000D2D7B" w:rsidRPr="002D44C3" w:rsidRDefault="000D2D7B" w:rsidP="000D2D7B">
      <w:pPr>
        <w:widowControl w:val="0"/>
        <w:autoSpaceDE w:val="0"/>
        <w:autoSpaceDN w:val="0"/>
        <w:spacing w:after="0" w:line="240" w:lineRule="auto"/>
        <w:ind w:left="220"/>
        <w:outlineLvl w:val="0"/>
        <w:rPr>
          <w:rFonts w:ascii="Arial" w:eastAsia="Arial" w:hAnsi="Arial" w:cs="Arial"/>
          <w:b/>
          <w:bCs/>
          <w:kern w:val="0"/>
          <w:sz w:val="20"/>
          <w:szCs w:val="20"/>
          <w14:ligatures w14:val="none"/>
        </w:rPr>
      </w:pPr>
      <w:r w:rsidRPr="002D44C3">
        <w:rPr>
          <w:rFonts w:ascii="Arial" w:eastAsia="Arial" w:hAnsi="Arial" w:cs="Arial"/>
          <w:b/>
          <w:bCs/>
          <w:spacing w:val="-2"/>
          <w:kern w:val="0"/>
          <w:sz w:val="20"/>
          <w:szCs w:val="20"/>
          <w14:ligatures w14:val="none"/>
        </w:rPr>
        <w:t>INDICATION</w:t>
      </w:r>
    </w:p>
    <w:p w14:paraId="6E71FE5E" w14:textId="77777777" w:rsidR="000D2D7B" w:rsidRPr="002D44C3" w:rsidRDefault="000D2D7B" w:rsidP="000D2D7B">
      <w:pPr>
        <w:widowControl w:val="0"/>
        <w:autoSpaceDE w:val="0"/>
        <w:autoSpaceDN w:val="0"/>
        <w:spacing w:before="60" w:after="0" w:line="240" w:lineRule="auto"/>
        <w:ind w:left="220" w:right="887"/>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SYFOVRE</w:t>
      </w:r>
      <w:r w:rsidRPr="002D44C3">
        <w:rPr>
          <w:rFonts w:ascii="Arial" w:eastAsia="Arial" w:hAnsi="Arial" w:cs="Arial"/>
          <w:kern w:val="0"/>
          <w:sz w:val="20"/>
          <w:szCs w:val="20"/>
          <w:vertAlign w:val="superscript"/>
          <w14:ligatures w14:val="none"/>
        </w:rPr>
        <w:t>®</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(pegcetacoplan</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injection)</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is</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indicated</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for</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the</w:t>
      </w:r>
      <w:r w:rsidRPr="002D44C3">
        <w:rPr>
          <w:rFonts w:ascii="Arial" w:eastAsia="Arial" w:hAnsi="Arial" w:cs="Arial"/>
          <w:spacing w:val="-1"/>
          <w:kern w:val="0"/>
          <w:sz w:val="20"/>
          <w:szCs w:val="20"/>
          <w14:ligatures w14:val="none"/>
        </w:rPr>
        <w:t xml:space="preserve"> </w:t>
      </w:r>
      <w:r w:rsidRPr="002D44C3">
        <w:rPr>
          <w:rFonts w:ascii="Arial" w:eastAsia="Arial" w:hAnsi="Arial" w:cs="Arial"/>
          <w:kern w:val="0"/>
          <w:sz w:val="20"/>
          <w:szCs w:val="20"/>
          <w14:ligatures w14:val="none"/>
        </w:rPr>
        <w:t>treatment</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of</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geographic</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atrophy (GA) secondary to age-related macular degeneration (AMD).</w:t>
      </w:r>
    </w:p>
    <w:p w14:paraId="26384EA4" w14:textId="77777777" w:rsidR="000D2D7B" w:rsidRPr="002D44C3" w:rsidRDefault="000D2D7B" w:rsidP="000D2D7B">
      <w:pPr>
        <w:widowControl w:val="0"/>
        <w:autoSpaceDE w:val="0"/>
        <w:autoSpaceDN w:val="0"/>
        <w:spacing w:before="60" w:after="0" w:line="240" w:lineRule="auto"/>
        <w:rPr>
          <w:rFonts w:ascii="Arial" w:eastAsia="Arial" w:hAnsi="Arial" w:cs="Arial"/>
          <w:kern w:val="0"/>
          <w:sz w:val="20"/>
          <w:szCs w:val="20"/>
          <w14:ligatures w14:val="none"/>
        </w:rPr>
      </w:pPr>
    </w:p>
    <w:p w14:paraId="592DB208" w14:textId="77777777" w:rsidR="000D2D7B" w:rsidRPr="002D44C3" w:rsidRDefault="000D2D7B" w:rsidP="000D2D7B">
      <w:pPr>
        <w:widowControl w:val="0"/>
        <w:autoSpaceDE w:val="0"/>
        <w:autoSpaceDN w:val="0"/>
        <w:spacing w:after="0" w:line="302" w:lineRule="auto"/>
        <w:ind w:left="220" w:right="4640"/>
        <w:outlineLvl w:val="0"/>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IMPORTANT</w:t>
      </w:r>
      <w:r w:rsidRPr="002D44C3">
        <w:rPr>
          <w:rFonts w:ascii="Arial" w:eastAsia="Arial" w:hAnsi="Arial" w:cs="Arial"/>
          <w:b/>
          <w:bCs/>
          <w:spacing w:val="-14"/>
          <w:kern w:val="0"/>
          <w:sz w:val="20"/>
          <w:szCs w:val="20"/>
          <w14:ligatures w14:val="none"/>
        </w:rPr>
        <w:t xml:space="preserve"> </w:t>
      </w:r>
      <w:r w:rsidRPr="002D44C3">
        <w:rPr>
          <w:rFonts w:ascii="Arial" w:eastAsia="Arial" w:hAnsi="Arial" w:cs="Arial"/>
          <w:b/>
          <w:bCs/>
          <w:kern w:val="0"/>
          <w:sz w:val="20"/>
          <w:szCs w:val="20"/>
          <w14:ligatures w14:val="none"/>
        </w:rPr>
        <w:t>SAFETY</w:t>
      </w:r>
      <w:r w:rsidRPr="002D44C3">
        <w:rPr>
          <w:rFonts w:ascii="Arial" w:eastAsia="Arial" w:hAnsi="Arial" w:cs="Arial"/>
          <w:b/>
          <w:bCs/>
          <w:spacing w:val="-14"/>
          <w:kern w:val="0"/>
          <w:sz w:val="20"/>
          <w:szCs w:val="20"/>
          <w14:ligatures w14:val="none"/>
        </w:rPr>
        <w:t xml:space="preserve"> </w:t>
      </w:r>
      <w:r w:rsidRPr="002D44C3">
        <w:rPr>
          <w:rFonts w:ascii="Arial" w:eastAsia="Arial" w:hAnsi="Arial" w:cs="Arial"/>
          <w:b/>
          <w:bCs/>
          <w:kern w:val="0"/>
          <w:sz w:val="20"/>
          <w:szCs w:val="20"/>
          <w14:ligatures w14:val="none"/>
        </w:rPr>
        <w:t>INFORMATION</w:t>
      </w:r>
    </w:p>
    <w:p w14:paraId="4913CF8C" w14:textId="77777777" w:rsidR="000D2D7B" w:rsidRPr="002D44C3" w:rsidRDefault="000D2D7B" w:rsidP="000D2D7B">
      <w:pPr>
        <w:widowControl w:val="0"/>
        <w:autoSpaceDE w:val="0"/>
        <w:autoSpaceDN w:val="0"/>
        <w:spacing w:after="0" w:line="302" w:lineRule="auto"/>
        <w:ind w:left="220" w:right="4640"/>
        <w:outlineLvl w:val="0"/>
        <w:rPr>
          <w:rFonts w:ascii="Arial" w:eastAsia="Arial" w:hAnsi="Arial" w:cs="Arial"/>
          <w:b/>
          <w:bCs/>
          <w:kern w:val="0"/>
          <w:sz w:val="20"/>
          <w:szCs w:val="20"/>
          <w14:ligatures w14:val="none"/>
        </w:rPr>
      </w:pPr>
    </w:p>
    <w:p w14:paraId="180E0441" w14:textId="77777777" w:rsidR="000D2D7B" w:rsidRPr="002D44C3" w:rsidRDefault="000D2D7B" w:rsidP="000D2D7B">
      <w:pPr>
        <w:widowControl w:val="0"/>
        <w:autoSpaceDE w:val="0"/>
        <w:autoSpaceDN w:val="0"/>
        <w:spacing w:after="0" w:line="302" w:lineRule="auto"/>
        <w:ind w:left="220" w:right="4640"/>
        <w:outlineLvl w:val="0"/>
        <w:rPr>
          <w:rFonts w:ascii="Arial" w:eastAsia="Arial" w:hAnsi="Arial" w:cs="Arial"/>
          <w:b/>
          <w:bCs/>
          <w:kern w:val="0"/>
          <w:sz w:val="20"/>
          <w:szCs w:val="20"/>
          <w14:ligatures w14:val="none"/>
        </w:rPr>
      </w:pPr>
      <w:r w:rsidRPr="002D44C3">
        <w:rPr>
          <w:rFonts w:ascii="Arial" w:eastAsia="Arial" w:hAnsi="Arial" w:cs="Arial"/>
          <w:b/>
          <w:bCs/>
          <w:spacing w:val="-2"/>
          <w:kern w:val="0"/>
          <w:sz w:val="20"/>
          <w:szCs w:val="20"/>
          <w14:ligatures w14:val="none"/>
        </w:rPr>
        <w:t>CONTRAINDICATIONS</w:t>
      </w:r>
    </w:p>
    <w:p w14:paraId="6CC5F5A5" w14:textId="77777777" w:rsidR="000D2D7B" w:rsidRPr="002D44C3" w:rsidRDefault="000D2D7B" w:rsidP="000D2D7B">
      <w:pPr>
        <w:widowControl w:val="0"/>
        <w:numPr>
          <w:ilvl w:val="0"/>
          <w:numId w:val="2"/>
        </w:numPr>
        <w:tabs>
          <w:tab w:val="left" w:pos="580"/>
        </w:tabs>
        <w:autoSpaceDE w:val="0"/>
        <w:autoSpaceDN w:val="0"/>
        <w:spacing w:before="16" w:after="0" w:line="240" w:lineRule="auto"/>
        <w:ind w:left="580" w:right="782"/>
        <w:rPr>
          <w:rFonts w:ascii="Arial" w:eastAsia="Arial" w:hAnsi="Arial" w:cs="Arial"/>
          <w:kern w:val="0"/>
          <w:sz w:val="20"/>
          <w14:ligatures w14:val="none"/>
        </w:rPr>
      </w:pPr>
      <w:r w:rsidRPr="002D44C3">
        <w:rPr>
          <w:rFonts w:ascii="Arial" w:eastAsia="Arial" w:hAnsi="Arial" w:cs="Arial"/>
          <w:kern w:val="0"/>
          <w:sz w:val="20"/>
          <w14:ligatures w14:val="none"/>
        </w:rPr>
        <w:t>SYFOVRE</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is</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contraindicated</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in</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patients</w:t>
      </w:r>
      <w:r w:rsidRPr="002D44C3">
        <w:rPr>
          <w:rFonts w:ascii="Arial" w:eastAsia="Arial" w:hAnsi="Arial" w:cs="Arial"/>
          <w:spacing w:val="-4"/>
          <w:kern w:val="0"/>
          <w:sz w:val="20"/>
          <w14:ligatures w14:val="none"/>
        </w:rPr>
        <w:t xml:space="preserve"> </w:t>
      </w:r>
      <w:r w:rsidRPr="002D44C3">
        <w:rPr>
          <w:rFonts w:ascii="Arial" w:eastAsia="Arial" w:hAnsi="Arial" w:cs="Arial"/>
          <w:kern w:val="0"/>
          <w:sz w:val="20"/>
          <w14:ligatures w14:val="none"/>
        </w:rPr>
        <w:t>with</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ocular</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or</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periocular</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infections,</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and</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in</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patients</w:t>
      </w:r>
      <w:r w:rsidRPr="002D44C3">
        <w:rPr>
          <w:rFonts w:ascii="Arial" w:eastAsia="Arial" w:hAnsi="Arial" w:cs="Arial"/>
          <w:spacing w:val="-4"/>
          <w:kern w:val="0"/>
          <w:sz w:val="20"/>
          <w14:ligatures w14:val="none"/>
        </w:rPr>
        <w:t xml:space="preserve"> </w:t>
      </w:r>
      <w:r w:rsidRPr="002D44C3">
        <w:rPr>
          <w:rFonts w:ascii="Arial" w:eastAsia="Arial" w:hAnsi="Arial" w:cs="Arial"/>
          <w:kern w:val="0"/>
          <w:sz w:val="20"/>
          <w14:ligatures w14:val="none"/>
        </w:rPr>
        <w:t>with active intraocular inflammation</w:t>
      </w:r>
    </w:p>
    <w:p w14:paraId="016DB873" w14:textId="77777777" w:rsidR="000D2D7B" w:rsidRPr="002D44C3" w:rsidRDefault="000D2D7B" w:rsidP="000D2D7B">
      <w:pPr>
        <w:widowControl w:val="0"/>
        <w:autoSpaceDE w:val="0"/>
        <w:autoSpaceDN w:val="0"/>
        <w:spacing w:before="60" w:after="0" w:line="240" w:lineRule="auto"/>
        <w:ind w:left="220"/>
        <w:outlineLvl w:val="0"/>
        <w:rPr>
          <w:rFonts w:ascii="Arial" w:eastAsia="Arial" w:hAnsi="Arial" w:cs="Arial"/>
          <w:b/>
          <w:bCs/>
          <w:kern w:val="0"/>
          <w:sz w:val="20"/>
          <w:szCs w:val="20"/>
          <w14:ligatures w14:val="none"/>
        </w:rPr>
      </w:pPr>
    </w:p>
    <w:p w14:paraId="6949D0D7" w14:textId="77777777" w:rsidR="000D2D7B" w:rsidRPr="002D44C3" w:rsidRDefault="000D2D7B" w:rsidP="000D2D7B">
      <w:pPr>
        <w:widowControl w:val="0"/>
        <w:autoSpaceDE w:val="0"/>
        <w:autoSpaceDN w:val="0"/>
        <w:spacing w:before="60" w:after="0" w:line="240" w:lineRule="auto"/>
        <w:ind w:left="220"/>
        <w:outlineLvl w:val="0"/>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WARNINGS</w:t>
      </w:r>
      <w:r w:rsidRPr="002D44C3">
        <w:rPr>
          <w:rFonts w:ascii="Arial" w:eastAsia="Arial" w:hAnsi="Arial" w:cs="Arial"/>
          <w:b/>
          <w:bCs/>
          <w:spacing w:val="-4"/>
          <w:kern w:val="0"/>
          <w:sz w:val="20"/>
          <w:szCs w:val="20"/>
          <w14:ligatures w14:val="none"/>
        </w:rPr>
        <w:t xml:space="preserve"> </w:t>
      </w:r>
      <w:r w:rsidRPr="002D44C3">
        <w:rPr>
          <w:rFonts w:ascii="Arial" w:eastAsia="Arial" w:hAnsi="Arial" w:cs="Arial"/>
          <w:b/>
          <w:bCs/>
          <w:kern w:val="0"/>
          <w:sz w:val="20"/>
          <w:szCs w:val="20"/>
          <w14:ligatures w14:val="none"/>
        </w:rPr>
        <w:t>AND</w:t>
      </w:r>
      <w:r w:rsidRPr="002D44C3">
        <w:rPr>
          <w:rFonts w:ascii="Arial" w:eastAsia="Arial" w:hAnsi="Arial" w:cs="Arial"/>
          <w:b/>
          <w:bCs/>
          <w:spacing w:val="-4"/>
          <w:kern w:val="0"/>
          <w:sz w:val="20"/>
          <w:szCs w:val="20"/>
          <w14:ligatures w14:val="none"/>
        </w:rPr>
        <w:t xml:space="preserve"> </w:t>
      </w:r>
      <w:r w:rsidRPr="002D44C3">
        <w:rPr>
          <w:rFonts w:ascii="Arial" w:eastAsia="Arial" w:hAnsi="Arial" w:cs="Arial"/>
          <w:b/>
          <w:bCs/>
          <w:spacing w:val="-2"/>
          <w:kern w:val="0"/>
          <w:sz w:val="20"/>
          <w:szCs w:val="20"/>
          <w14:ligatures w14:val="none"/>
        </w:rPr>
        <w:t>PRECAUTIONS</w:t>
      </w:r>
    </w:p>
    <w:p w14:paraId="4FDDC9BB" w14:textId="77777777" w:rsidR="000D2D7B" w:rsidRPr="002D44C3" w:rsidRDefault="000D2D7B" w:rsidP="000D2D7B">
      <w:pPr>
        <w:widowControl w:val="0"/>
        <w:numPr>
          <w:ilvl w:val="0"/>
          <w:numId w:val="2"/>
        </w:numPr>
        <w:tabs>
          <w:tab w:val="left" w:pos="580"/>
        </w:tabs>
        <w:autoSpaceDE w:val="0"/>
        <w:autoSpaceDN w:val="0"/>
        <w:spacing w:before="75" w:after="0" w:line="240" w:lineRule="auto"/>
        <w:ind w:left="580" w:hanging="360"/>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Endophthalmitis</w:t>
      </w:r>
      <w:r w:rsidRPr="002D44C3">
        <w:rPr>
          <w:rFonts w:ascii="Arial" w:eastAsia="Arial" w:hAnsi="Arial" w:cs="Arial"/>
          <w:b/>
          <w:bCs/>
          <w:spacing w:val="-7"/>
          <w:kern w:val="0"/>
          <w:sz w:val="20"/>
          <w:szCs w:val="20"/>
          <w14:ligatures w14:val="none"/>
        </w:rPr>
        <w:t xml:space="preserve"> </w:t>
      </w:r>
      <w:r w:rsidRPr="002D44C3">
        <w:rPr>
          <w:rFonts w:ascii="Arial" w:eastAsia="Arial" w:hAnsi="Arial" w:cs="Arial"/>
          <w:b/>
          <w:bCs/>
          <w:kern w:val="0"/>
          <w:sz w:val="20"/>
          <w:szCs w:val="20"/>
          <w14:ligatures w14:val="none"/>
        </w:rPr>
        <w:t>and</w:t>
      </w:r>
      <w:r w:rsidRPr="002D44C3">
        <w:rPr>
          <w:rFonts w:ascii="Arial" w:eastAsia="Arial" w:hAnsi="Arial" w:cs="Arial"/>
          <w:b/>
          <w:bCs/>
          <w:spacing w:val="-10"/>
          <w:kern w:val="0"/>
          <w:sz w:val="20"/>
          <w:szCs w:val="20"/>
          <w14:ligatures w14:val="none"/>
        </w:rPr>
        <w:t xml:space="preserve"> </w:t>
      </w:r>
      <w:r w:rsidRPr="002D44C3">
        <w:rPr>
          <w:rFonts w:ascii="Arial" w:eastAsia="Arial" w:hAnsi="Arial" w:cs="Arial"/>
          <w:b/>
          <w:bCs/>
          <w:kern w:val="0"/>
          <w:sz w:val="20"/>
          <w:szCs w:val="20"/>
          <w14:ligatures w14:val="none"/>
        </w:rPr>
        <w:t>Retinal</w:t>
      </w:r>
      <w:r w:rsidRPr="002D44C3">
        <w:rPr>
          <w:rFonts w:ascii="Arial" w:eastAsia="Arial" w:hAnsi="Arial" w:cs="Arial"/>
          <w:b/>
          <w:bCs/>
          <w:spacing w:val="-10"/>
          <w:kern w:val="0"/>
          <w:sz w:val="20"/>
          <w:szCs w:val="20"/>
          <w14:ligatures w14:val="none"/>
        </w:rPr>
        <w:t xml:space="preserve"> </w:t>
      </w:r>
      <w:r w:rsidRPr="002D44C3">
        <w:rPr>
          <w:rFonts w:ascii="Arial" w:eastAsia="Arial" w:hAnsi="Arial" w:cs="Arial"/>
          <w:b/>
          <w:bCs/>
          <w:spacing w:val="-2"/>
          <w:kern w:val="0"/>
          <w:sz w:val="20"/>
          <w:szCs w:val="20"/>
          <w14:ligatures w14:val="none"/>
        </w:rPr>
        <w:t>Detachments</w:t>
      </w:r>
    </w:p>
    <w:p w14:paraId="0A90F962" w14:textId="77777777" w:rsidR="000D2D7B" w:rsidRPr="002D44C3" w:rsidRDefault="000D2D7B" w:rsidP="000D2D7B">
      <w:pPr>
        <w:widowControl w:val="0"/>
        <w:numPr>
          <w:ilvl w:val="1"/>
          <w:numId w:val="2"/>
        </w:numPr>
        <w:tabs>
          <w:tab w:val="left" w:pos="1301"/>
        </w:tabs>
        <w:autoSpaceDE w:val="0"/>
        <w:autoSpaceDN w:val="0"/>
        <w:spacing w:before="59" w:after="0" w:line="235" w:lineRule="auto"/>
        <w:ind w:right="360"/>
        <w:rPr>
          <w:rFonts w:ascii="Arial" w:eastAsia="Arial" w:hAnsi="Arial" w:cs="Arial"/>
          <w:kern w:val="0"/>
          <w:sz w:val="20"/>
          <w14:ligatures w14:val="none"/>
        </w:rPr>
      </w:pPr>
      <w:r w:rsidRPr="002D44C3">
        <w:rPr>
          <w:rFonts w:ascii="Arial" w:eastAsia="Arial" w:hAnsi="Arial" w:cs="Arial"/>
          <w:kern w:val="0"/>
          <w:sz w:val="20"/>
          <w14:ligatures w14:val="none"/>
        </w:rPr>
        <w:t>Intravitreal injections, including those with SYFOVRE, may be associated with endophthalmitis</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and</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retinal</w:t>
      </w:r>
      <w:r w:rsidRPr="002D44C3">
        <w:rPr>
          <w:rFonts w:ascii="Arial" w:eastAsia="Arial" w:hAnsi="Arial" w:cs="Arial"/>
          <w:spacing w:val="-4"/>
          <w:kern w:val="0"/>
          <w:sz w:val="20"/>
          <w14:ligatures w14:val="none"/>
        </w:rPr>
        <w:t xml:space="preserve"> </w:t>
      </w:r>
      <w:r w:rsidRPr="002D44C3">
        <w:rPr>
          <w:rFonts w:ascii="Arial" w:eastAsia="Arial" w:hAnsi="Arial" w:cs="Arial"/>
          <w:kern w:val="0"/>
          <w:sz w:val="20"/>
          <w14:ligatures w14:val="none"/>
        </w:rPr>
        <w:t>detachments.</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Proper</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aseptic</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injection</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technique</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must</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always</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be used</w:t>
      </w:r>
      <w:r w:rsidRPr="002D44C3">
        <w:rPr>
          <w:rFonts w:ascii="Arial" w:eastAsia="Arial" w:hAnsi="Arial" w:cs="Arial"/>
          <w:spacing w:val="-7"/>
          <w:kern w:val="0"/>
          <w:sz w:val="20"/>
          <w14:ligatures w14:val="none"/>
        </w:rPr>
        <w:t xml:space="preserve"> </w:t>
      </w:r>
      <w:r w:rsidRPr="002D44C3">
        <w:rPr>
          <w:rFonts w:ascii="Arial" w:eastAsia="Arial" w:hAnsi="Arial" w:cs="Arial"/>
          <w:kern w:val="0"/>
          <w:sz w:val="20"/>
          <w14:ligatures w14:val="none"/>
        </w:rPr>
        <w:t>when</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administering</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SYFOVRE</w:t>
      </w:r>
      <w:r w:rsidRPr="002D44C3">
        <w:rPr>
          <w:rFonts w:ascii="Arial" w:eastAsia="Arial" w:hAnsi="Arial" w:cs="Arial"/>
          <w:spacing w:val="-4"/>
          <w:kern w:val="0"/>
          <w:sz w:val="20"/>
          <w14:ligatures w14:val="none"/>
        </w:rPr>
        <w:t xml:space="preserve"> </w:t>
      </w:r>
      <w:r w:rsidRPr="002D44C3">
        <w:rPr>
          <w:rFonts w:ascii="Arial" w:eastAsia="Arial" w:hAnsi="Arial" w:cs="Arial"/>
          <w:kern w:val="0"/>
          <w:sz w:val="20"/>
          <w14:ligatures w14:val="none"/>
        </w:rPr>
        <w:t>to</w:t>
      </w:r>
      <w:r w:rsidRPr="002D44C3">
        <w:rPr>
          <w:rFonts w:ascii="Arial" w:eastAsia="Arial" w:hAnsi="Arial" w:cs="Arial"/>
          <w:spacing w:val="-7"/>
          <w:kern w:val="0"/>
          <w:sz w:val="20"/>
          <w14:ligatures w14:val="none"/>
        </w:rPr>
        <w:t xml:space="preserve"> </w:t>
      </w:r>
      <w:r w:rsidRPr="002D44C3">
        <w:rPr>
          <w:rFonts w:ascii="Arial" w:eastAsia="Arial" w:hAnsi="Arial" w:cs="Arial"/>
          <w:kern w:val="0"/>
          <w:sz w:val="20"/>
          <w14:ligatures w14:val="none"/>
        </w:rPr>
        <w:t>minimize</w:t>
      </w:r>
      <w:r w:rsidRPr="002D44C3">
        <w:rPr>
          <w:rFonts w:ascii="Arial" w:eastAsia="Arial" w:hAnsi="Arial" w:cs="Arial"/>
          <w:spacing w:val="-7"/>
          <w:kern w:val="0"/>
          <w:sz w:val="20"/>
          <w14:ligatures w14:val="none"/>
        </w:rPr>
        <w:t xml:space="preserve"> </w:t>
      </w:r>
      <w:r w:rsidRPr="002D44C3">
        <w:rPr>
          <w:rFonts w:ascii="Arial" w:eastAsia="Arial" w:hAnsi="Arial" w:cs="Arial"/>
          <w:kern w:val="0"/>
          <w:sz w:val="20"/>
          <w14:ligatures w14:val="none"/>
        </w:rPr>
        <w:t>the</w:t>
      </w:r>
      <w:r w:rsidRPr="002D44C3">
        <w:rPr>
          <w:rFonts w:ascii="Arial" w:eastAsia="Arial" w:hAnsi="Arial" w:cs="Arial"/>
          <w:spacing w:val="-7"/>
          <w:kern w:val="0"/>
          <w:sz w:val="20"/>
          <w14:ligatures w14:val="none"/>
        </w:rPr>
        <w:t xml:space="preserve"> </w:t>
      </w:r>
      <w:r w:rsidRPr="002D44C3">
        <w:rPr>
          <w:rFonts w:ascii="Arial" w:eastAsia="Arial" w:hAnsi="Arial" w:cs="Arial"/>
          <w:kern w:val="0"/>
          <w:sz w:val="20"/>
          <w14:ligatures w14:val="none"/>
        </w:rPr>
        <w:t>risk</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of</w:t>
      </w:r>
      <w:r w:rsidRPr="002D44C3">
        <w:rPr>
          <w:rFonts w:ascii="Arial" w:eastAsia="Arial" w:hAnsi="Arial" w:cs="Arial"/>
          <w:spacing w:val="-7"/>
          <w:kern w:val="0"/>
          <w:sz w:val="20"/>
          <w14:ligatures w14:val="none"/>
        </w:rPr>
        <w:t xml:space="preserve"> </w:t>
      </w:r>
      <w:r w:rsidRPr="002D44C3">
        <w:rPr>
          <w:rFonts w:ascii="Arial" w:eastAsia="Arial" w:hAnsi="Arial" w:cs="Arial"/>
          <w:kern w:val="0"/>
          <w:sz w:val="20"/>
          <w14:ligatures w14:val="none"/>
        </w:rPr>
        <w:t>endophthalmitis.</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Patients</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should be instructed to report any symptoms suggestive of endophthalmitis or retinal detachment without delay and should be managed appropriately.</w:t>
      </w:r>
    </w:p>
    <w:p w14:paraId="76BBCE09" w14:textId="77777777" w:rsidR="000D2D7B" w:rsidRPr="002D44C3" w:rsidRDefault="000D2D7B" w:rsidP="000D2D7B">
      <w:pPr>
        <w:widowControl w:val="0"/>
        <w:numPr>
          <w:ilvl w:val="0"/>
          <w:numId w:val="2"/>
        </w:numPr>
        <w:tabs>
          <w:tab w:val="left" w:pos="1301"/>
        </w:tabs>
        <w:autoSpaceDE w:val="0"/>
        <w:autoSpaceDN w:val="0"/>
        <w:spacing w:before="59" w:after="0" w:line="235" w:lineRule="auto"/>
        <w:ind w:right="360"/>
        <w:rPr>
          <w:rFonts w:ascii="Arial" w:eastAsia="Arial" w:hAnsi="Arial" w:cs="Arial"/>
          <w:kern w:val="0"/>
          <w:sz w:val="20"/>
          <w14:ligatures w14:val="none"/>
        </w:rPr>
      </w:pPr>
      <w:r w:rsidRPr="002D44C3">
        <w:rPr>
          <w:rFonts w:ascii="Arial" w:eastAsia="Arial" w:hAnsi="Arial" w:cs="Arial"/>
          <w:b/>
          <w:bCs/>
          <w:kern w:val="0"/>
          <w:sz w:val="20"/>
          <w14:ligatures w14:val="none"/>
        </w:rPr>
        <w:t>Retinal Vasculitis and/or Retinal Vascular Occlusion</w:t>
      </w:r>
    </w:p>
    <w:p w14:paraId="1DDC1A45" w14:textId="77777777" w:rsidR="000D2D7B" w:rsidRPr="002D44C3" w:rsidRDefault="000D2D7B" w:rsidP="000D2D7B">
      <w:pPr>
        <w:widowControl w:val="0"/>
        <w:numPr>
          <w:ilvl w:val="1"/>
          <w:numId w:val="2"/>
        </w:numPr>
        <w:tabs>
          <w:tab w:val="left" w:pos="1301"/>
        </w:tabs>
        <w:autoSpaceDE w:val="0"/>
        <w:autoSpaceDN w:val="0"/>
        <w:spacing w:before="59" w:after="0" w:line="235" w:lineRule="auto"/>
        <w:ind w:right="360"/>
        <w:rPr>
          <w:rFonts w:ascii="Arial" w:eastAsia="Arial" w:hAnsi="Arial" w:cs="Arial"/>
          <w:kern w:val="0"/>
          <w:sz w:val="20"/>
          <w14:ligatures w14:val="none"/>
        </w:rPr>
      </w:pPr>
      <w:r w:rsidRPr="002D44C3">
        <w:rPr>
          <w:rFonts w:ascii="Arial" w:eastAsia="Arial" w:hAnsi="Arial" w:cs="Arial"/>
          <w:kern w:val="0"/>
          <w:sz w:val="20"/>
          <w14:ligatures w14:val="none"/>
        </w:rPr>
        <w:t>Retinal vasculitis and/or retinal vascular occlusion, typically in the presence of intraocular inflammation, have been reported with the use of SYFOVRE. Cases may occur with the first dose of SYFOVRE and may result in severe vision loss. Discontinue treatment with SYFOVRE in patients who develop these events. Patients should be instructed to report any change in vision without delay.</w:t>
      </w:r>
    </w:p>
    <w:p w14:paraId="1FE88B3B" w14:textId="77777777" w:rsidR="000D2D7B" w:rsidRPr="002D44C3" w:rsidRDefault="000D2D7B" w:rsidP="000D2D7B">
      <w:pPr>
        <w:widowControl w:val="0"/>
        <w:numPr>
          <w:ilvl w:val="0"/>
          <w:numId w:val="2"/>
        </w:numPr>
        <w:tabs>
          <w:tab w:val="left" w:pos="580"/>
        </w:tabs>
        <w:autoSpaceDE w:val="0"/>
        <w:autoSpaceDN w:val="0"/>
        <w:spacing w:before="77" w:after="0" w:line="240" w:lineRule="auto"/>
        <w:ind w:left="580" w:hanging="360"/>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Neovascular</w:t>
      </w:r>
      <w:r w:rsidRPr="002D44C3">
        <w:rPr>
          <w:rFonts w:ascii="Arial" w:eastAsia="Arial" w:hAnsi="Arial" w:cs="Arial"/>
          <w:b/>
          <w:bCs/>
          <w:spacing w:val="-14"/>
          <w:kern w:val="0"/>
          <w:sz w:val="20"/>
          <w:szCs w:val="20"/>
          <w14:ligatures w14:val="none"/>
        </w:rPr>
        <w:t xml:space="preserve"> </w:t>
      </w:r>
      <w:r w:rsidRPr="002D44C3">
        <w:rPr>
          <w:rFonts w:ascii="Arial" w:eastAsia="Arial" w:hAnsi="Arial" w:cs="Arial"/>
          <w:b/>
          <w:bCs/>
          <w:spacing w:val="-5"/>
          <w:kern w:val="0"/>
          <w:sz w:val="20"/>
          <w:szCs w:val="20"/>
          <w14:ligatures w14:val="none"/>
        </w:rPr>
        <w:t>AMD</w:t>
      </w:r>
    </w:p>
    <w:p w14:paraId="373218D2" w14:textId="77777777" w:rsidR="000D2D7B" w:rsidRPr="002D44C3" w:rsidRDefault="000D2D7B" w:rsidP="000D2D7B">
      <w:pPr>
        <w:widowControl w:val="0"/>
        <w:numPr>
          <w:ilvl w:val="1"/>
          <w:numId w:val="2"/>
        </w:numPr>
        <w:tabs>
          <w:tab w:val="left" w:pos="1301"/>
        </w:tabs>
        <w:autoSpaceDE w:val="0"/>
        <w:autoSpaceDN w:val="0"/>
        <w:spacing w:before="64" w:after="0" w:line="235" w:lineRule="auto"/>
        <w:ind w:right="279"/>
        <w:rPr>
          <w:rFonts w:ascii="Arial" w:eastAsia="Arial" w:hAnsi="Arial" w:cs="Arial"/>
          <w:kern w:val="0"/>
          <w:sz w:val="20"/>
          <w14:ligatures w14:val="none"/>
        </w:rPr>
      </w:pPr>
      <w:r w:rsidRPr="002D44C3">
        <w:rPr>
          <w:rFonts w:ascii="Arial" w:eastAsia="Arial" w:hAnsi="Arial" w:cs="Arial"/>
          <w:kern w:val="0"/>
          <w:sz w:val="20"/>
          <w14:ligatures w14:val="none"/>
        </w:rPr>
        <w:t>In clinical trials, use of SYFOVRE was associated with increased rates of neovascular (wet) AMD or choroidal neovascularization (12% when administered monthly, 7% when administered</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every</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other</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month</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and</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3%</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in</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the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control</w:t>
      </w:r>
      <w:r w:rsidRPr="002D44C3">
        <w:rPr>
          <w:rFonts w:ascii="Arial" w:eastAsia="Arial" w:hAnsi="Arial" w:cs="Arial"/>
          <w:spacing w:val="-4"/>
          <w:kern w:val="0"/>
          <w:sz w:val="20"/>
          <w14:ligatures w14:val="none"/>
        </w:rPr>
        <w:t xml:space="preserve"> </w:t>
      </w:r>
      <w:r w:rsidRPr="002D44C3">
        <w:rPr>
          <w:rFonts w:ascii="Arial" w:eastAsia="Arial" w:hAnsi="Arial" w:cs="Arial"/>
          <w:kern w:val="0"/>
          <w:sz w:val="20"/>
          <w14:ligatures w14:val="none"/>
        </w:rPr>
        <w:t>group)</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by Month</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24.</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Patients</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receiving SYFOVRE should be monitored for signs of neovascular AMD. In case anti-Vascular Endothelial Growth Factor (anti-VEGF) is required, it should be given separately from SYFOVRE administration.</w:t>
      </w:r>
    </w:p>
    <w:p w14:paraId="17EF0795" w14:textId="77777777" w:rsidR="000D2D7B" w:rsidRPr="002D44C3" w:rsidRDefault="000D2D7B" w:rsidP="000D2D7B">
      <w:pPr>
        <w:widowControl w:val="0"/>
        <w:numPr>
          <w:ilvl w:val="0"/>
          <w:numId w:val="2"/>
        </w:numPr>
        <w:tabs>
          <w:tab w:val="left" w:pos="580"/>
        </w:tabs>
        <w:autoSpaceDE w:val="0"/>
        <w:autoSpaceDN w:val="0"/>
        <w:spacing w:before="82" w:after="0" w:line="240" w:lineRule="auto"/>
        <w:ind w:left="580" w:hanging="360"/>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Intraocular</w:t>
      </w:r>
      <w:r w:rsidRPr="002D44C3">
        <w:rPr>
          <w:rFonts w:ascii="Arial" w:eastAsia="Arial" w:hAnsi="Arial" w:cs="Arial"/>
          <w:b/>
          <w:bCs/>
          <w:spacing w:val="-10"/>
          <w:kern w:val="0"/>
          <w:sz w:val="20"/>
          <w:szCs w:val="20"/>
          <w14:ligatures w14:val="none"/>
        </w:rPr>
        <w:t xml:space="preserve"> </w:t>
      </w:r>
      <w:r w:rsidRPr="002D44C3">
        <w:rPr>
          <w:rFonts w:ascii="Arial" w:eastAsia="Arial" w:hAnsi="Arial" w:cs="Arial"/>
          <w:b/>
          <w:bCs/>
          <w:spacing w:val="-2"/>
          <w:kern w:val="0"/>
          <w:sz w:val="20"/>
          <w:szCs w:val="20"/>
          <w14:ligatures w14:val="none"/>
        </w:rPr>
        <w:t>Inflammation</w:t>
      </w:r>
    </w:p>
    <w:p w14:paraId="4802AA0F" w14:textId="77777777" w:rsidR="000D2D7B" w:rsidRPr="002D44C3" w:rsidRDefault="000D2D7B" w:rsidP="000D2D7B">
      <w:pPr>
        <w:widowControl w:val="0"/>
        <w:numPr>
          <w:ilvl w:val="1"/>
          <w:numId w:val="2"/>
        </w:numPr>
        <w:tabs>
          <w:tab w:val="left" w:pos="1301"/>
        </w:tabs>
        <w:autoSpaceDE w:val="0"/>
        <w:autoSpaceDN w:val="0"/>
        <w:spacing w:before="67" w:after="0" w:line="230" w:lineRule="auto"/>
        <w:ind w:right="409"/>
        <w:rPr>
          <w:rFonts w:ascii="Arial" w:eastAsia="Arial" w:hAnsi="Arial" w:cs="Arial"/>
          <w:kern w:val="0"/>
          <w:sz w:val="20"/>
          <w14:ligatures w14:val="none"/>
        </w:rPr>
      </w:pPr>
      <w:r w:rsidRPr="002D44C3">
        <w:rPr>
          <w:rFonts w:ascii="Arial" w:eastAsia="Arial" w:hAnsi="Arial" w:cs="Arial"/>
          <w:kern w:val="0"/>
          <w:sz w:val="20"/>
          <w14:ligatures w14:val="none"/>
        </w:rPr>
        <w:t>In</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clinical</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trials, use</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of</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SYFOVRE was</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associated</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with episodes</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of</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intraocular</w:t>
      </w:r>
      <w:r w:rsidRPr="002D44C3">
        <w:rPr>
          <w:rFonts w:ascii="Arial" w:eastAsia="Arial" w:hAnsi="Arial" w:cs="Arial"/>
          <w:spacing w:val="-3"/>
          <w:kern w:val="0"/>
          <w:sz w:val="20"/>
          <w14:ligatures w14:val="none"/>
        </w:rPr>
        <w:t xml:space="preserve"> </w:t>
      </w:r>
      <w:r w:rsidRPr="002D44C3">
        <w:rPr>
          <w:rFonts w:ascii="Arial" w:eastAsia="Arial" w:hAnsi="Arial" w:cs="Arial"/>
          <w:kern w:val="0"/>
          <w:sz w:val="20"/>
          <w14:ligatures w14:val="none"/>
        </w:rPr>
        <w:t>inflammation including: vitritis, vitreal cells, iridocyclitis, uveitis, anterior chamber cells, iritis, and anterior chamber</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flare.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After</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inflammation</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resolves,</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patients</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may</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resume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treatment</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with</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SYFOVRE.</w:t>
      </w:r>
    </w:p>
    <w:p w14:paraId="2942CD81" w14:textId="77777777" w:rsidR="000D2D7B" w:rsidRPr="002D44C3" w:rsidRDefault="000D2D7B" w:rsidP="000D2D7B">
      <w:pPr>
        <w:widowControl w:val="0"/>
        <w:numPr>
          <w:ilvl w:val="0"/>
          <w:numId w:val="2"/>
        </w:numPr>
        <w:tabs>
          <w:tab w:val="left" w:pos="580"/>
        </w:tabs>
        <w:autoSpaceDE w:val="0"/>
        <w:autoSpaceDN w:val="0"/>
        <w:spacing w:before="78" w:after="0" w:line="240" w:lineRule="auto"/>
        <w:ind w:left="580" w:hanging="360"/>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Increased</w:t>
      </w:r>
      <w:r w:rsidRPr="002D44C3">
        <w:rPr>
          <w:rFonts w:ascii="Arial" w:eastAsia="Arial" w:hAnsi="Arial" w:cs="Arial"/>
          <w:b/>
          <w:bCs/>
          <w:spacing w:val="-11"/>
          <w:kern w:val="0"/>
          <w:sz w:val="20"/>
          <w:szCs w:val="20"/>
          <w14:ligatures w14:val="none"/>
        </w:rPr>
        <w:t xml:space="preserve"> </w:t>
      </w:r>
      <w:r w:rsidRPr="002D44C3">
        <w:rPr>
          <w:rFonts w:ascii="Arial" w:eastAsia="Arial" w:hAnsi="Arial" w:cs="Arial"/>
          <w:b/>
          <w:bCs/>
          <w:kern w:val="0"/>
          <w:sz w:val="20"/>
          <w:szCs w:val="20"/>
          <w14:ligatures w14:val="none"/>
        </w:rPr>
        <w:t>Intraocular</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spacing w:val="-2"/>
          <w:kern w:val="0"/>
          <w:sz w:val="20"/>
          <w:szCs w:val="20"/>
          <w14:ligatures w14:val="none"/>
        </w:rPr>
        <w:t>Pressure</w:t>
      </w:r>
    </w:p>
    <w:p w14:paraId="02D28F5B" w14:textId="77777777" w:rsidR="000D2D7B" w:rsidRPr="002D44C3" w:rsidRDefault="000D2D7B" w:rsidP="000D2D7B">
      <w:pPr>
        <w:widowControl w:val="0"/>
        <w:numPr>
          <w:ilvl w:val="1"/>
          <w:numId w:val="2"/>
        </w:numPr>
        <w:tabs>
          <w:tab w:val="left" w:pos="1301"/>
        </w:tabs>
        <w:autoSpaceDE w:val="0"/>
        <w:autoSpaceDN w:val="0"/>
        <w:spacing w:before="62" w:after="0" w:line="230" w:lineRule="auto"/>
        <w:ind w:right="285"/>
        <w:rPr>
          <w:rFonts w:ascii="Arial" w:eastAsia="Arial" w:hAnsi="Arial" w:cs="Arial"/>
          <w:kern w:val="0"/>
          <w:sz w:val="20"/>
          <w14:ligatures w14:val="none"/>
        </w:rPr>
      </w:pPr>
      <w:r w:rsidRPr="002D44C3">
        <w:rPr>
          <w:rFonts w:ascii="Arial" w:eastAsia="Arial" w:hAnsi="Arial" w:cs="Arial"/>
          <w:kern w:val="0"/>
          <w:sz w:val="20"/>
          <w14:ligatures w14:val="none"/>
        </w:rPr>
        <w:t>Acute increase in IOP may occur within minutes of any intravitreal injection, including with SYFOVRE.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Perfusion</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of</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the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optic</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nerve</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head should</w:t>
      </w:r>
      <w:r w:rsidRPr="002D44C3">
        <w:rPr>
          <w:rFonts w:ascii="Arial" w:eastAsia="Arial" w:hAnsi="Arial" w:cs="Arial"/>
          <w:spacing w:val="-1"/>
          <w:kern w:val="0"/>
          <w:sz w:val="20"/>
          <w14:ligatures w14:val="none"/>
        </w:rPr>
        <w:t xml:space="preserve"> </w:t>
      </w:r>
      <w:r w:rsidRPr="002D44C3">
        <w:rPr>
          <w:rFonts w:ascii="Arial" w:eastAsia="Arial" w:hAnsi="Arial" w:cs="Arial"/>
          <w:kern w:val="0"/>
          <w:sz w:val="20"/>
          <w14:ligatures w14:val="none"/>
        </w:rPr>
        <w:t>be</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monitored</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following</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the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injection</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and managed as needed.</w:t>
      </w:r>
    </w:p>
    <w:p w14:paraId="62D24017" w14:textId="77777777" w:rsidR="000D2D7B" w:rsidRPr="002D44C3" w:rsidRDefault="000D2D7B" w:rsidP="000D2D7B">
      <w:pPr>
        <w:widowControl w:val="0"/>
        <w:autoSpaceDE w:val="0"/>
        <w:autoSpaceDN w:val="0"/>
        <w:spacing w:before="64" w:after="0" w:line="240" w:lineRule="auto"/>
        <w:ind w:left="220"/>
        <w:outlineLvl w:val="0"/>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ADVERSE</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spacing w:val="-2"/>
          <w:kern w:val="0"/>
          <w:sz w:val="20"/>
          <w:szCs w:val="20"/>
          <w14:ligatures w14:val="none"/>
        </w:rPr>
        <w:t>REACTIONS</w:t>
      </w:r>
    </w:p>
    <w:p w14:paraId="36F1AEBD" w14:textId="77777777" w:rsidR="000D2D7B" w:rsidRPr="002D44C3" w:rsidRDefault="000D2D7B" w:rsidP="000D2D7B">
      <w:pPr>
        <w:widowControl w:val="0"/>
        <w:numPr>
          <w:ilvl w:val="0"/>
          <w:numId w:val="2"/>
        </w:numPr>
        <w:tabs>
          <w:tab w:val="left" w:pos="580"/>
        </w:tabs>
        <w:autoSpaceDE w:val="0"/>
        <w:autoSpaceDN w:val="0"/>
        <w:spacing w:before="75" w:after="0" w:line="240" w:lineRule="auto"/>
        <w:ind w:left="580" w:right="663"/>
        <w:rPr>
          <w:rFonts w:ascii="Arial" w:eastAsia="Arial" w:hAnsi="Arial" w:cs="Arial"/>
          <w:kern w:val="0"/>
          <w:sz w:val="20"/>
          <w14:ligatures w14:val="none"/>
        </w:rPr>
      </w:pPr>
      <w:r w:rsidRPr="002D44C3">
        <w:rPr>
          <w:rFonts w:ascii="Arial" w:eastAsia="Arial" w:hAnsi="Arial" w:cs="Arial"/>
          <w:kern w:val="0"/>
          <w:sz w:val="20"/>
          <w14:ligatures w14:val="none"/>
        </w:rPr>
        <w:t>Most</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common</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adverse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reactions</w:t>
      </w:r>
      <w:r w:rsidRPr="002D44C3">
        <w:rPr>
          <w:rFonts w:ascii="Arial" w:eastAsia="Arial" w:hAnsi="Arial" w:cs="Arial"/>
          <w:spacing w:val="-5"/>
          <w:kern w:val="0"/>
          <w:sz w:val="20"/>
          <w14:ligatures w14:val="none"/>
        </w:rPr>
        <w:t xml:space="preserve"> </w:t>
      </w:r>
      <w:r w:rsidRPr="002D44C3">
        <w:rPr>
          <w:rFonts w:ascii="Arial" w:eastAsia="Arial" w:hAnsi="Arial" w:cs="Arial"/>
          <w:kern w:val="0"/>
          <w:sz w:val="20"/>
          <w14:ligatures w14:val="none"/>
        </w:rPr>
        <w:t>(incidence</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≥5%)</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are</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ocular</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discomfort,</w:t>
      </w:r>
      <w:r w:rsidRPr="002D44C3">
        <w:rPr>
          <w:rFonts w:ascii="Arial" w:eastAsia="Arial" w:hAnsi="Arial" w:cs="Arial"/>
          <w:spacing w:val="-2"/>
          <w:kern w:val="0"/>
          <w:sz w:val="20"/>
          <w14:ligatures w14:val="none"/>
        </w:rPr>
        <w:t xml:space="preserve"> </w:t>
      </w:r>
      <w:r w:rsidRPr="002D44C3">
        <w:rPr>
          <w:rFonts w:ascii="Arial" w:eastAsia="Arial" w:hAnsi="Arial" w:cs="Arial"/>
          <w:kern w:val="0"/>
          <w:sz w:val="20"/>
          <w14:ligatures w14:val="none"/>
        </w:rPr>
        <w:t>neovascular</w:t>
      </w:r>
      <w:r w:rsidRPr="002D44C3">
        <w:rPr>
          <w:rFonts w:ascii="Arial" w:eastAsia="Arial" w:hAnsi="Arial" w:cs="Arial"/>
          <w:spacing w:val="-6"/>
          <w:kern w:val="0"/>
          <w:sz w:val="20"/>
          <w14:ligatures w14:val="none"/>
        </w:rPr>
        <w:t xml:space="preserve"> </w:t>
      </w:r>
      <w:r w:rsidRPr="002D44C3">
        <w:rPr>
          <w:rFonts w:ascii="Arial" w:eastAsia="Arial" w:hAnsi="Arial" w:cs="Arial"/>
          <w:kern w:val="0"/>
          <w:sz w:val="20"/>
          <w14:ligatures w14:val="none"/>
        </w:rPr>
        <w:t>age-related macular degeneration, vitreous floaters, conjunctival hemorrhage.</w:t>
      </w:r>
    </w:p>
    <w:p w14:paraId="70C96738" w14:textId="77777777" w:rsidR="000D2D7B" w:rsidRPr="002D44C3" w:rsidRDefault="000D2D7B" w:rsidP="000D2D7B">
      <w:pPr>
        <w:widowControl w:val="0"/>
        <w:autoSpaceDE w:val="0"/>
        <w:autoSpaceDN w:val="0"/>
        <w:spacing w:before="60" w:after="0" w:line="240" w:lineRule="auto"/>
        <w:rPr>
          <w:rFonts w:ascii="Arial" w:eastAsia="Arial" w:hAnsi="Arial" w:cs="Arial"/>
          <w:kern w:val="0"/>
          <w:sz w:val="20"/>
          <w:szCs w:val="20"/>
          <w14:ligatures w14:val="none"/>
        </w:rPr>
      </w:pPr>
    </w:p>
    <w:p w14:paraId="7989B205" w14:textId="77777777" w:rsidR="000D2D7B" w:rsidRPr="002D44C3" w:rsidRDefault="000D2D7B" w:rsidP="000D2D7B">
      <w:pPr>
        <w:widowControl w:val="0"/>
        <w:autoSpaceDE w:val="0"/>
        <w:autoSpaceDN w:val="0"/>
        <w:spacing w:after="0" w:line="240" w:lineRule="auto"/>
        <w:ind w:left="220"/>
        <w:outlineLvl w:val="1"/>
        <w:rPr>
          <w:rFonts w:ascii="Arial" w:eastAsia="Arial" w:hAnsi="Arial" w:cs="Arial"/>
          <w:b/>
          <w:bCs/>
          <w:kern w:val="0"/>
          <w:sz w:val="20"/>
          <w:szCs w:val="20"/>
          <w14:ligatures w14:val="none"/>
        </w:rPr>
      </w:pPr>
      <w:r w:rsidRPr="002D44C3">
        <w:rPr>
          <w:rFonts w:ascii="Arial" w:eastAsia="Arial" w:hAnsi="Arial" w:cs="Arial"/>
          <w:b/>
          <w:bCs/>
          <w:noProof/>
          <w:kern w:val="0"/>
          <w:sz w:val="20"/>
          <w:szCs w:val="20"/>
          <w14:ligatures w14:val="none"/>
        </w:rPr>
        <mc:AlternateContent>
          <mc:Choice Requires="wps">
            <w:drawing>
              <wp:anchor distT="0" distB="0" distL="0" distR="0" simplePos="0" relativeHeight="251659264" behindDoc="0" locked="0" layoutInCell="1" allowOverlap="1" wp14:anchorId="2A53FBC6" wp14:editId="72EE9931">
                <wp:simplePos x="0" y="0"/>
                <wp:positionH relativeFrom="page">
                  <wp:posOffset>1823085</wp:posOffset>
                </wp:positionH>
                <wp:positionV relativeFrom="paragraph">
                  <wp:posOffset>131924</wp:posOffset>
                </wp:positionV>
                <wp:extent cx="143256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12700"/>
                        </a:xfrm>
                        <a:custGeom>
                          <a:avLst/>
                          <a:gdLst/>
                          <a:ahLst/>
                          <a:cxnLst/>
                          <a:rect l="l" t="t" r="r" b="b"/>
                          <a:pathLst>
                            <a:path w="1432560" h="12700">
                              <a:moveTo>
                                <a:pt x="1432560" y="0"/>
                              </a:moveTo>
                              <a:lnTo>
                                <a:pt x="0" y="0"/>
                              </a:lnTo>
                              <a:lnTo>
                                <a:pt x="0" y="12699"/>
                              </a:lnTo>
                              <a:lnTo>
                                <a:pt x="1432560" y="1269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5B06E" id="Graphic 2" o:spid="_x0000_s1026" style="position:absolute;margin-left:143.55pt;margin-top:10.4pt;width:112.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432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" path="m1432560,l,,,12699r1432560,l1432560,xe" fillcolor="black" stroked="f">
                <v:path arrowok="t"/>
                <w10:wrap anchorx="page"/>
              </v:shape>
            </w:pict>
          </mc:Fallback>
        </mc:AlternateContent>
      </w:r>
      <w:r w:rsidRPr="002D44C3">
        <w:rPr>
          <w:rFonts w:ascii="Arial" w:eastAsia="Arial" w:hAnsi="Arial" w:cs="Arial"/>
          <w:b/>
          <w:bCs/>
          <w:kern w:val="0"/>
          <w:sz w:val="20"/>
          <w:szCs w:val="20"/>
          <w14:ligatures w14:val="none"/>
        </w:rPr>
        <w:t>Please</w:t>
      </w:r>
      <w:r w:rsidRPr="002D44C3">
        <w:rPr>
          <w:rFonts w:ascii="Arial" w:eastAsia="Arial" w:hAnsi="Arial" w:cs="Arial"/>
          <w:b/>
          <w:bCs/>
          <w:spacing w:val="-7"/>
          <w:kern w:val="0"/>
          <w:sz w:val="20"/>
          <w:szCs w:val="20"/>
          <w14:ligatures w14:val="none"/>
        </w:rPr>
        <w:t xml:space="preserve"> </w:t>
      </w:r>
      <w:r w:rsidRPr="002D44C3">
        <w:rPr>
          <w:rFonts w:ascii="Arial" w:eastAsia="Arial" w:hAnsi="Arial" w:cs="Arial"/>
          <w:b/>
          <w:bCs/>
          <w:kern w:val="0"/>
          <w:sz w:val="20"/>
          <w:szCs w:val="20"/>
          <w14:ligatures w14:val="none"/>
        </w:rPr>
        <w:t>see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full</w:t>
      </w:r>
      <w:r w:rsidRPr="002D44C3">
        <w:rPr>
          <w:rFonts w:ascii="Arial" w:eastAsia="Arial" w:hAnsi="Arial" w:cs="Arial"/>
          <w:b/>
          <w:bCs/>
          <w:spacing w:val="-4"/>
          <w:kern w:val="0"/>
          <w:sz w:val="20"/>
          <w:szCs w:val="20"/>
          <w14:ligatures w14:val="none"/>
        </w:rPr>
        <w:t xml:space="preserve"> </w:t>
      </w:r>
      <w:hyperlink r:id="rId5">
        <w:r w:rsidRPr="002D44C3">
          <w:rPr>
            <w:rFonts w:ascii="Arial" w:eastAsia="Arial" w:hAnsi="Arial" w:cs="Arial"/>
            <w:b/>
            <w:bCs/>
            <w:kern w:val="0"/>
            <w:sz w:val="20"/>
            <w:szCs w:val="20"/>
            <w14:ligatures w14:val="none"/>
          </w:rPr>
          <w:t>Prescribing</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Information</w:t>
        </w:r>
      </w:hyperlink>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for more</w:t>
      </w:r>
      <w:r w:rsidRPr="002D44C3">
        <w:rPr>
          <w:rFonts w:ascii="Arial" w:eastAsia="Arial" w:hAnsi="Arial" w:cs="Arial"/>
          <w:b/>
          <w:bCs/>
          <w:spacing w:val="-4"/>
          <w:kern w:val="0"/>
          <w:sz w:val="20"/>
          <w:szCs w:val="20"/>
          <w14:ligatures w14:val="none"/>
        </w:rPr>
        <w:t xml:space="preserve"> </w:t>
      </w:r>
      <w:r w:rsidRPr="002D44C3">
        <w:rPr>
          <w:rFonts w:ascii="Arial" w:eastAsia="Arial" w:hAnsi="Arial" w:cs="Arial"/>
          <w:b/>
          <w:bCs/>
          <w:spacing w:val="-2"/>
          <w:kern w:val="0"/>
          <w:sz w:val="20"/>
          <w:szCs w:val="20"/>
          <w14:ligatures w14:val="none"/>
        </w:rPr>
        <w:t>information.</w:t>
      </w:r>
    </w:p>
    <w:p w14:paraId="327F7290" w14:textId="77777777" w:rsidR="000D2D7B" w:rsidRPr="002D44C3" w:rsidRDefault="000D2D7B" w:rsidP="000D2D7B">
      <w:pPr>
        <w:widowControl w:val="0"/>
        <w:autoSpaceDE w:val="0"/>
        <w:autoSpaceDN w:val="0"/>
        <w:spacing w:before="8" w:after="0" w:line="240" w:lineRule="auto"/>
        <w:rPr>
          <w:rFonts w:ascii="Arial" w:eastAsia="Arial" w:hAnsi="Arial" w:cs="Arial"/>
          <w:b/>
          <w:kern w:val="0"/>
          <w:sz w:val="17"/>
          <w:szCs w:val="20"/>
          <w14:ligatures w14:val="none"/>
        </w:rPr>
      </w:pPr>
      <w:r w:rsidRPr="002D44C3">
        <w:rPr>
          <w:rFonts w:ascii="Arial" w:eastAsia="Arial" w:hAnsi="Arial" w:cs="Arial"/>
          <w:noProof/>
          <w:kern w:val="0"/>
          <w:sz w:val="20"/>
          <w:szCs w:val="20"/>
          <w14:ligatures w14:val="none"/>
        </w:rPr>
        <mc:AlternateContent>
          <mc:Choice Requires="wps">
            <w:drawing>
              <wp:anchor distT="0" distB="0" distL="0" distR="0" simplePos="0" relativeHeight="251660288" behindDoc="1" locked="0" layoutInCell="1" allowOverlap="1" wp14:anchorId="4677EAD5" wp14:editId="0178B4F1">
                <wp:simplePos x="0" y="0"/>
                <wp:positionH relativeFrom="page">
                  <wp:posOffset>838200</wp:posOffset>
                </wp:positionH>
                <wp:positionV relativeFrom="paragraph">
                  <wp:posOffset>150495</wp:posOffset>
                </wp:positionV>
                <wp:extent cx="6092825" cy="561975"/>
                <wp:effectExtent l="0" t="0" r="22225"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561975"/>
                        </a:xfrm>
                        <a:prstGeom prst="rect">
                          <a:avLst/>
                        </a:prstGeom>
                        <a:ln w="6350">
                          <a:solidFill>
                            <a:srgbClr val="000000"/>
                          </a:solidFill>
                          <a:prstDash val="solid"/>
                        </a:ln>
                      </wps:spPr>
                      <wps:txbx>
                        <w:txbxContent>
                          <w:p w14:paraId="101FCF1B" w14:textId="77777777" w:rsidR="000D2D7B" w:rsidRPr="003D613B" w:rsidRDefault="000D2D7B" w:rsidP="000D2D7B">
                            <w:pPr>
                              <w:pStyle w:val="BodyText"/>
                              <w:spacing w:before="22"/>
                              <w:ind w:left="110" w:right="199"/>
                              <w:rPr>
                                <w:rFonts w:ascii="Arial" w:hAnsi="Arial" w:cs="Arial"/>
                                <w:sz w:val="20"/>
                                <w:szCs w:val="20"/>
                              </w:rPr>
                            </w:pPr>
                            <w:r w:rsidRPr="003D613B">
                              <w:rPr>
                                <w:rFonts w:ascii="Arial" w:hAnsi="Arial" w:cs="Arial"/>
                                <w:sz w:val="20"/>
                                <w:szCs w:val="20"/>
                              </w:rPr>
                              <w:t>APELLIS</w:t>
                            </w:r>
                            <w:r w:rsidRPr="003D613B">
                              <w:rPr>
                                <w:rFonts w:ascii="Arial" w:hAnsi="Arial" w:cs="Arial"/>
                                <w:sz w:val="20"/>
                                <w:szCs w:val="20"/>
                                <w:vertAlign w:val="superscript"/>
                              </w:rPr>
                              <w:t>®</w:t>
                            </w:r>
                            <w:r w:rsidRPr="003D613B">
                              <w:rPr>
                                <w:rFonts w:ascii="Arial" w:hAnsi="Arial" w:cs="Arial"/>
                                <w:sz w:val="20"/>
                                <w:szCs w:val="20"/>
                              </w:rPr>
                              <w:t>,</w:t>
                            </w:r>
                            <w:r w:rsidRPr="003D613B">
                              <w:rPr>
                                <w:rFonts w:ascii="Arial" w:hAnsi="Arial" w:cs="Arial"/>
                                <w:spacing w:val="-6"/>
                                <w:sz w:val="20"/>
                                <w:szCs w:val="20"/>
                              </w:rPr>
                              <w:t xml:space="preserve"> </w:t>
                            </w:r>
                            <w:r w:rsidRPr="003D613B">
                              <w:rPr>
                                <w:rFonts w:ascii="Arial" w:hAnsi="Arial" w:cs="Arial"/>
                                <w:sz w:val="20"/>
                                <w:szCs w:val="20"/>
                              </w:rPr>
                              <w:t>SYFOVRE</w:t>
                            </w:r>
                            <w:r w:rsidRPr="003D613B">
                              <w:rPr>
                                <w:rFonts w:ascii="Arial" w:hAnsi="Arial" w:cs="Arial"/>
                                <w:sz w:val="20"/>
                                <w:szCs w:val="20"/>
                                <w:vertAlign w:val="superscript"/>
                              </w:rPr>
                              <w:t>®</w:t>
                            </w:r>
                            <w:r w:rsidRPr="003D613B">
                              <w:rPr>
                                <w:rFonts w:ascii="Arial" w:hAnsi="Arial" w:cs="Arial"/>
                                <w:sz w:val="20"/>
                                <w:szCs w:val="20"/>
                              </w:rPr>
                              <w:t xml:space="preserve"> and</w:t>
                            </w:r>
                            <w:r w:rsidRPr="003D613B">
                              <w:rPr>
                                <w:rFonts w:ascii="Arial" w:hAnsi="Arial" w:cs="Arial"/>
                                <w:spacing w:val="-6"/>
                                <w:sz w:val="20"/>
                                <w:szCs w:val="20"/>
                              </w:rPr>
                              <w:t xml:space="preserve"> </w:t>
                            </w:r>
                            <w:r w:rsidRPr="003D613B">
                              <w:rPr>
                                <w:rFonts w:ascii="Arial" w:hAnsi="Arial" w:cs="Arial"/>
                                <w:sz w:val="20"/>
                                <w:szCs w:val="20"/>
                              </w:rPr>
                              <w:t>their</w:t>
                            </w:r>
                            <w:r w:rsidRPr="003D613B">
                              <w:rPr>
                                <w:rFonts w:ascii="Arial" w:hAnsi="Arial" w:cs="Arial"/>
                                <w:spacing w:val="-5"/>
                                <w:sz w:val="20"/>
                                <w:szCs w:val="20"/>
                              </w:rPr>
                              <w:t xml:space="preserve"> </w:t>
                            </w:r>
                            <w:r w:rsidRPr="003D613B">
                              <w:rPr>
                                <w:rFonts w:ascii="Arial" w:hAnsi="Arial" w:cs="Arial"/>
                                <w:sz w:val="20"/>
                                <w:szCs w:val="20"/>
                              </w:rPr>
                              <w:t>respective</w:t>
                            </w:r>
                            <w:r w:rsidRPr="003D613B">
                              <w:rPr>
                                <w:rFonts w:ascii="Arial" w:hAnsi="Arial" w:cs="Arial"/>
                                <w:spacing w:val="-6"/>
                                <w:sz w:val="20"/>
                                <w:szCs w:val="20"/>
                              </w:rPr>
                              <w:t xml:space="preserve"> </w:t>
                            </w:r>
                            <w:r w:rsidRPr="003D613B">
                              <w:rPr>
                                <w:rFonts w:ascii="Arial" w:hAnsi="Arial" w:cs="Arial"/>
                                <w:sz w:val="20"/>
                                <w:szCs w:val="20"/>
                              </w:rPr>
                              <w:t>logos</w:t>
                            </w:r>
                            <w:r w:rsidRPr="003D613B">
                              <w:rPr>
                                <w:rFonts w:ascii="Arial" w:hAnsi="Arial" w:cs="Arial"/>
                                <w:spacing w:val="-5"/>
                                <w:sz w:val="20"/>
                                <w:szCs w:val="20"/>
                              </w:rPr>
                              <w:t xml:space="preserve"> </w:t>
                            </w:r>
                            <w:r w:rsidRPr="003D613B">
                              <w:rPr>
                                <w:rFonts w:ascii="Arial" w:hAnsi="Arial" w:cs="Arial"/>
                                <w:sz w:val="20"/>
                                <w:szCs w:val="20"/>
                              </w:rPr>
                              <w:t>are</w:t>
                            </w:r>
                            <w:r w:rsidRPr="003D613B">
                              <w:rPr>
                                <w:rFonts w:ascii="Arial" w:hAnsi="Arial" w:cs="Arial"/>
                                <w:spacing w:val="-6"/>
                                <w:sz w:val="20"/>
                                <w:szCs w:val="20"/>
                              </w:rPr>
                              <w:t xml:space="preserve"> </w:t>
                            </w:r>
                            <w:r w:rsidRPr="003D613B">
                              <w:rPr>
                                <w:rFonts w:ascii="Arial" w:hAnsi="Arial" w:cs="Arial"/>
                                <w:sz w:val="20"/>
                                <w:szCs w:val="20"/>
                              </w:rPr>
                              <w:t>registered</w:t>
                            </w:r>
                            <w:r w:rsidRPr="003D613B">
                              <w:rPr>
                                <w:rFonts w:ascii="Arial" w:hAnsi="Arial" w:cs="Arial"/>
                                <w:spacing w:val="-2"/>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and/or</w:t>
                            </w:r>
                            <w:r w:rsidRPr="003D613B">
                              <w:rPr>
                                <w:rFonts w:ascii="Arial" w:hAnsi="Arial" w:cs="Arial"/>
                                <w:spacing w:val="-6"/>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of Apellis Pharmaceuticals, Inc.</w:t>
                            </w:r>
                          </w:p>
                          <w:p w14:paraId="2F5908FD" w14:textId="75141D46" w:rsidR="000D2D7B" w:rsidRPr="003C0EE7" w:rsidRDefault="000D2D7B" w:rsidP="000D2D7B">
                            <w:pPr>
                              <w:pStyle w:val="BodyText"/>
                              <w:ind w:left="110"/>
                              <w:rPr>
                                <w:rFonts w:ascii="Arial" w:hAnsi="Arial" w:cs="Arial"/>
                                <w:sz w:val="20"/>
                                <w:szCs w:val="20"/>
                              </w:rPr>
                            </w:pPr>
                            <w:r w:rsidRPr="003D613B">
                              <w:rPr>
                                <w:rFonts w:ascii="Arial" w:hAnsi="Arial" w:cs="Arial"/>
                                <w:sz w:val="20"/>
                                <w:szCs w:val="20"/>
                              </w:rPr>
                              <w:t>©</w:t>
                            </w:r>
                            <w:r w:rsidRPr="003D613B">
                              <w:rPr>
                                <w:rFonts w:ascii="Arial" w:hAnsi="Arial" w:cs="Arial"/>
                                <w:spacing w:val="-5"/>
                                <w:sz w:val="20"/>
                                <w:szCs w:val="20"/>
                              </w:rPr>
                              <w:t xml:space="preserve"> </w:t>
                            </w:r>
                            <w:r w:rsidRPr="003D613B">
                              <w:rPr>
                                <w:rFonts w:ascii="Arial" w:hAnsi="Arial" w:cs="Arial"/>
                                <w:sz w:val="20"/>
                                <w:szCs w:val="20"/>
                              </w:rPr>
                              <w:t>2024</w:t>
                            </w:r>
                            <w:r w:rsidRPr="003D613B">
                              <w:rPr>
                                <w:rFonts w:ascii="Arial" w:hAnsi="Arial" w:cs="Arial"/>
                                <w:spacing w:val="-9"/>
                                <w:sz w:val="20"/>
                                <w:szCs w:val="20"/>
                              </w:rPr>
                              <w:t xml:space="preserve"> </w:t>
                            </w:r>
                            <w:r w:rsidRPr="003C0EE7">
                              <w:rPr>
                                <w:rFonts w:ascii="Arial" w:hAnsi="Arial" w:cs="Arial"/>
                                <w:sz w:val="20"/>
                                <w:szCs w:val="20"/>
                              </w:rPr>
                              <w:t>Apellis</w:t>
                            </w:r>
                            <w:r w:rsidRPr="003C0EE7">
                              <w:rPr>
                                <w:rFonts w:ascii="Arial" w:hAnsi="Arial" w:cs="Arial"/>
                                <w:spacing w:val="-6"/>
                                <w:sz w:val="20"/>
                                <w:szCs w:val="20"/>
                              </w:rPr>
                              <w:t xml:space="preserve"> </w:t>
                            </w:r>
                            <w:r w:rsidRPr="003C0EE7">
                              <w:rPr>
                                <w:rFonts w:ascii="Arial" w:hAnsi="Arial" w:cs="Arial"/>
                                <w:sz w:val="20"/>
                                <w:szCs w:val="20"/>
                              </w:rPr>
                              <w:t>Pharmaceuticals,</w:t>
                            </w:r>
                            <w:r w:rsidRPr="003C0EE7">
                              <w:rPr>
                                <w:rFonts w:ascii="Arial" w:hAnsi="Arial" w:cs="Arial"/>
                                <w:spacing w:val="-4"/>
                                <w:sz w:val="20"/>
                                <w:szCs w:val="20"/>
                              </w:rPr>
                              <w:t xml:space="preserve"> </w:t>
                            </w:r>
                            <w:r w:rsidRPr="003C0EE7">
                              <w:rPr>
                                <w:rFonts w:ascii="Arial" w:hAnsi="Arial" w:cs="Arial"/>
                                <w:sz w:val="20"/>
                                <w:szCs w:val="20"/>
                              </w:rPr>
                              <w:t>Inc.</w:t>
                            </w:r>
                            <w:r w:rsidRPr="003C0EE7">
                              <w:rPr>
                                <w:rFonts w:ascii="Arial" w:hAnsi="Arial" w:cs="Arial"/>
                                <w:spacing w:val="-7"/>
                                <w:sz w:val="20"/>
                                <w:szCs w:val="20"/>
                              </w:rPr>
                              <w:t xml:space="preserve"> </w:t>
                            </w:r>
                            <w:r w:rsidRPr="003C0EE7">
                              <w:rPr>
                                <w:rFonts w:ascii="Arial" w:hAnsi="Arial" w:cs="Arial"/>
                                <w:sz w:val="20"/>
                                <w:szCs w:val="20"/>
                              </w:rPr>
                              <w:t>All</w:t>
                            </w:r>
                            <w:r w:rsidRPr="003C0EE7">
                              <w:rPr>
                                <w:rFonts w:ascii="Arial" w:hAnsi="Arial" w:cs="Arial"/>
                                <w:spacing w:val="-6"/>
                                <w:sz w:val="20"/>
                                <w:szCs w:val="20"/>
                              </w:rPr>
                              <w:t xml:space="preserve"> </w:t>
                            </w:r>
                            <w:r w:rsidRPr="003C0EE7">
                              <w:rPr>
                                <w:rFonts w:ascii="Arial" w:hAnsi="Arial" w:cs="Arial"/>
                                <w:sz w:val="20"/>
                                <w:szCs w:val="20"/>
                              </w:rPr>
                              <w:t>rights</w:t>
                            </w:r>
                            <w:r w:rsidRPr="003C0EE7">
                              <w:rPr>
                                <w:rFonts w:ascii="Arial" w:hAnsi="Arial" w:cs="Arial"/>
                                <w:spacing w:val="-8"/>
                                <w:sz w:val="20"/>
                                <w:szCs w:val="20"/>
                              </w:rPr>
                              <w:t xml:space="preserve"> </w:t>
                            </w:r>
                            <w:r w:rsidRPr="003C0EE7">
                              <w:rPr>
                                <w:rFonts w:ascii="Arial" w:hAnsi="Arial" w:cs="Arial"/>
                                <w:sz w:val="20"/>
                                <w:szCs w:val="20"/>
                              </w:rPr>
                              <w:t>reserved.</w:t>
                            </w:r>
                            <w:r w:rsidRPr="003C0EE7">
                              <w:rPr>
                                <w:rFonts w:ascii="Arial" w:hAnsi="Arial" w:cs="Arial"/>
                                <w:spacing w:val="-4"/>
                                <w:sz w:val="20"/>
                                <w:szCs w:val="20"/>
                              </w:rPr>
                              <w:t xml:space="preserve"> </w:t>
                            </w:r>
                            <w:r w:rsidRPr="003C0EE7">
                              <w:rPr>
                                <w:rFonts w:ascii="Arial" w:hAnsi="Arial" w:cs="Arial"/>
                                <w:sz w:val="20"/>
                                <w:szCs w:val="20"/>
                              </w:rPr>
                              <w:t>5/24</w:t>
                            </w:r>
                            <w:r w:rsidRPr="003C0EE7">
                              <w:rPr>
                                <w:rFonts w:ascii="Arial" w:hAnsi="Arial" w:cs="Arial"/>
                                <w:spacing w:val="-8"/>
                                <w:sz w:val="20"/>
                                <w:szCs w:val="20"/>
                              </w:rPr>
                              <w:t xml:space="preserve"> </w:t>
                            </w:r>
                            <w:r w:rsidR="00FC711F" w:rsidRPr="003C0EE7">
                              <w:rPr>
                                <w:rFonts w:ascii="Arial" w:hAnsi="Arial" w:cs="Arial"/>
                                <w:color w:val="303030"/>
                                <w:sz w:val="20"/>
                                <w:szCs w:val="20"/>
                                <w:shd w:val="clear" w:color="auto" w:fill="FFFFFF"/>
                              </w:rPr>
                              <w:t>US-PEGGA-2400204</w:t>
                            </w:r>
                            <w:r w:rsidR="003C0EE7" w:rsidRPr="003C0EE7">
                              <w:rPr>
                                <w:rFonts w:ascii="Arial" w:hAnsi="Arial" w:cs="Arial"/>
                                <w:color w:val="303030"/>
                                <w:sz w:val="20"/>
                                <w:szCs w:val="20"/>
                                <w:shd w:val="clear" w:color="auto" w:fill="FFFFFF"/>
                              </w:rPr>
                              <w:t xml:space="preserve"> </w:t>
                            </w:r>
                            <w:r w:rsidRPr="003C0EE7">
                              <w:rPr>
                                <w:rFonts w:ascii="Arial" w:hAnsi="Arial" w:cs="Arial"/>
                                <w:spacing w:val="-4"/>
                                <w:sz w:val="20"/>
                                <w:szCs w:val="20"/>
                              </w:rPr>
                              <w:t>v1.0</w:t>
                            </w:r>
                          </w:p>
                        </w:txbxContent>
                      </wps:txbx>
                      <wps:bodyPr wrap="square" lIns="0" tIns="0" rIns="0" bIns="0" rtlCol="0">
                        <a:noAutofit/>
                      </wps:bodyPr>
                    </wps:wsp>
                  </a:graphicData>
                </a:graphic>
                <wp14:sizeRelV relativeFrom="margin">
                  <wp14:pctHeight>0</wp14:pctHeight>
                </wp14:sizeRelV>
              </wp:anchor>
            </w:drawing>
          </mc:Choice>
          <mc:Fallback>
            <w:pict>
              <v:shapetype w14:anchorId="4677EAD5" id="_x0000_t202" coordsize="21600,21600" o:spt="202" path="m,l,21600r21600,l21600,xe">
                <v:stroke joinstyle="miter"/>
                <v:path gradientshapeok="t" o:connecttype="rect"/>
              </v:shapetype>
              <v:shape id="Textbox 3" o:spid="_x0000_s1026" type="#_x0000_t202" style="position:absolute;margin-left:66pt;margin-top:11.85pt;width:479.75pt;height:44.2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" filled="f" strokeweight=".5pt">
                <v:path arrowok="t"/>
                <v:textbox inset="0,0,0,0">
                  <w:txbxContent>
                    <w:p w14:paraId="101FCF1B" w14:textId="77777777" w:rsidR="000D2D7B" w:rsidRPr="003D613B" w:rsidRDefault="000D2D7B" w:rsidP="000D2D7B">
                      <w:pPr>
                        <w:pStyle w:val="BodyText"/>
                        <w:spacing w:before="22"/>
                        <w:ind w:left="110" w:right="199"/>
                        <w:rPr>
                          <w:rFonts w:ascii="Arial" w:hAnsi="Arial" w:cs="Arial"/>
                          <w:sz w:val="20"/>
                          <w:szCs w:val="20"/>
                        </w:rPr>
                      </w:pPr>
                      <w:r w:rsidRPr="003D613B">
                        <w:rPr>
                          <w:rFonts w:ascii="Arial" w:hAnsi="Arial" w:cs="Arial"/>
                          <w:sz w:val="20"/>
                          <w:szCs w:val="20"/>
                        </w:rPr>
                        <w:t>APELLIS</w:t>
                      </w:r>
                      <w:r w:rsidRPr="003D613B">
                        <w:rPr>
                          <w:rFonts w:ascii="Arial" w:hAnsi="Arial" w:cs="Arial"/>
                          <w:sz w:val="20"/>
                          <w:szCs w:val="20"/>
                          <w:vertAlign w:val="superscript"/>
                        </w:rPr>
                        <w:t>®</w:t>
                      </w:r>
                      <w:r w:rsidRPr="003D613B">
                        <w:rPr>
                          <w:rFonts w:ascii="Arial" w:hAnsi="Arial" w:cs="Arial"/>
                          <w:sz w:val="20"/>
                          <w:szCs w:val="20"/>
                        </w:rPr>
                        <w:t>,</w:t>
                      </w:r>
                      <w:r w:rsidRPr="003D613B">
                        <w:rPr>
                          <w:rFonts w:ascii="Arial" w:hAnsi="Arial" w:cs="Arial"/>
                          <w:spacing w:val="-6"/>
                          <w:sz w:val="20"/>
                          <w:szCs w:val="20"/>
                        </w:rPr>
                        <w:t xml:space="preserve"> </w:t>
                      </w:r>
                      <w:r w:rsidRPr="003D613B">
                        <w:rPr>
                          <w:rFonts w:ascii="Arial" w:hAnsi="Arial" w:cs="Arial"/>
                          <w:sz w:val="20"/>
                          <w:szCs w:val="20"/>
                        </w:rPr>
                        <w:t>SYFOVRE</w:t>
                      </w:r>
                      <w:r w:rsidRPr="003D613B">
                        <w:rPr>
                          <w:rFonts w:ascii="Arial" w:hAnsi="Arial" w:cs="Arial"/>
                          <w:sz w:val="20"/>
                          <w:szCs w:val="20"/>
                          <w:vertAlign w:val="superscript"/>
                        </w:rPr>
                        <w:t>®</w:t>
                      </w:r>
                      <w:r w:rsidRPr="003D613B">
                        <w:rPr>
                          <w:rFonts w:ascii="Arial" w:hAnsi="Arial" w:cs="Arial"/>
                          <w:sz w:val="20"/>
                          <w:szCs w:val="20"/>
                        </w:rPr>
                        <w:t xml:space="preserve"> and</w:t>
                      </w:r>
                      <w:r w:rsidRPr="003D613B">
                        <w:rPr>
                          <w:rFonts w:ascii="Arial" w:hAnsi="Arial" w:cs="Arial"/>
                          <w:spacing w:val="-6"/>
                          <w:sz w:val="20"/>
                          <w:szCs w:val="20"/>
                        </w:rPr>
                        <w:t xml:space="preserve"> </w:t>
                      </w:r>
                      <w:r w:rsidRPr="003D613B">
                        <w:rPr>
                          <w:rFonts w:ascii="Arial" w:hAnsi="Arial" w:cs="Arial"/>
                          <w:sz w:val="20"/>
                          <w:szCs w:val="20"/>
                        </w:rPr>
                        <w:t>their</w:t>
                      </w:r>
                      <w:r w:rsidRPr="003D613B">
                        <w:rPr>
                          <w:rFonts w:ascii="Arial" w:hAnsi="Arial" w:cs="Arial"/>
                          <w:spacing w:val="-5"/>
                          <w:sz w:val="20"/>
                          <w:szCs w:val="20"/>
                        </w:rPr>
                        <w:t xml:space="preserve"> </w:t>
                      </w:r>
                      <w:r w:rsidRPr="003D613B">
                        <w:rPr>
                          <w:rFonts w:ascii="Arial" w:hAnsi="Arial" w:cs="Arial"/>
                          <w:sz w:val="20"/>
                          <w:szCs w:val="20"/>
                        </w:rPr>
                        <w:t>respective</w:t>
                      </w:r>
                      <w:r w:rsidRPr="003D613B">
                        <w:rPr>
                          <w:rFonts w:ascii="Arial" w:hAnsi="Arial" w:cs="Arial"/>
                          <w:spacing w:val="-6"/>
                          <w:sz w:val="20"/>
                          <w:szCs w:val="20"/>
                        </w:rPr>
                        <w:t xml:space="preserve"> </w:t>
                      </w:r>
                      <w:r w:rsidRPr="003D613B">
                        <w:rPr>
                          <w:rFonts w:ascii="Arial" w:hAnsi="Arial" w:cs="Arial"/>
                          <w:sz w:val="20"/>
                          <w:szCs w:val="20"/>
                        </w:rPr>
                        <w:t>logos</w:t>
                      </w:r>
                      <w:r w:rsidRPr="003D613B">
                        <w:rPr>
                          <w:rFonts w:ascii="Arial" w:hAnsi="Arial" w:cs="Arial"/>
                          <w:spacing w:val="-5"/>
                          <w:sz w:val="20"/>
                          <w:szCs w:val="20"/>
                        </w:rPr>
                        <w:t xml:space="preserve"> </w:t>
                      </w:r>
                      <w:r w:rsidRPr="003D613B">
                        <w:rPr>
                          <w:rFonts w:ascii="Arial" w:hAnsi="Arial" w:cs="Arial"/>
                          <w:sz w:val="20"/>
                          <w:szCs w:val="20"/>
                        </w:rPr>
                        <w:t>are</w:t>
                      </w:r>
                      <w:r w:rsidRPr="003D613B">
                        <w:rPr>
                          <w:rFonts w:ascii="Arial" w:hAnsi="Arial" w:cs="Arial"/>
                          <w:spacing w:val="-6"/>
                          <w:sz w:val="20"/>
                          <w:szCs w:val="20"/>
                        </w:rPr>
                        <w:t xml:space="preserve"> </w:t>
                      </w:r>
                      <w:r w:rsidRPr="003D613B">
                        <w:rPr>
                          <w:rFonts w:ascii="Arial" w:hAnsi="Arial" w:cs="Arial"/>
                          <w:sz w:val="20"/>
                          <w:szCs w:val="20"/>
                        </w:rPr>
                        <w:t>registered</w:t>
                      </w:r>
                      <w:r w:rsidRPr="003D613B">
                        <w:rPr>
                          <w:rFonts w:ascii="Arial" w:hAnsi="Arial" w:cs="Arial"/>
                          <w:spacing w:val="-2"/>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and/or</w:t>
                      </w:r>
                      <w:r w:rsidRPr="003D613B">
                        <w:rPr>
                          <w:rFonts w:ascii="Arial" w:hAnsi="Arial" w:cs="Arial"/>
                          <w:spacing w:val="-6"/>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of Apellis Pharmaceuticals, Inc.</w:t>
                      </w:r>
                    </w:p>
                    <w:p w14:paraId="2F5908FD" w14:textId="75141D46" w:rsidR="000D2D7B" w:rsidRPr="003C0EE7" w:rsidRDefault="000D2D7B" w:rsidP="000D2D7B">
                      <w:pPr>
                        <w:pStyle w:val="BodyText"/>
                        <w:ind w:left="110"/>
                        <w:rPr>
                          <w:rFonts w:ascii="Arial" w:hAnsi="Arial" w:cs="Arial"/>
                          <w:sz w:val="20"/>
                          <w:szCs w:val="20"/>
                        </w:rPr>
                      </w:pPr>
                      <w:r w:rsidRPr="003D613B">
                        <w:rPr>
                          <w:rFonts w:ascii="Arial" w:hAnsi="Arial" w:cs="Arial"/>
                          <w:sz w:val="20"/>
                          <w:szCs w:val="20"/>
                        </w:rPr>
                        <w:t>©</w:t>
                      </w:r>
                      <w:r w:rsidRPr="003D613B">
                        <w:rPr>
                          <w:rFonts w:ascii="Arial" w:hAnsi="Arial" w:cs="Arial"/>
                          <w:spacing w:val="-5"/>
                          <w:sz w:val="20"/>
                          <w:szCs w:val="20"/>
                        </w:rPr>
                        <w:t xml:space="preserve"> </w:t>
                      </w:r>
                      <w:r w:rsidRPr="003D613B">
                        <w:rPr>
                          <w:rFonts w:ascii="Arial" w:hAnsi="Arial" w:cs="Arial"/>
                          <w:sz w:val="20"/>
                          <w:szCs w:val="20"/>
                        </w:rPr>
                        <w:t>2024</w:t>
                      </w:r>
                      <w:r w:rsidRPr="003D613B">
                        <w:rPr>
                          <w:rFonts w:ascii="Arial" w:hAnsi="Arial" w:cs="Arial"/>
                          <w:spacing w:val="-9"/>
                          <w:sz w:val="20"/>
                          <w:szCs w:val="20"/>
                        </w:rPr>
                        <w:t xml:space="preserve"> </w:t>
                      </w:r>
                      <w:r w:rsidRPr="003C0EE7">
                        <w:rPr>
                          <w:rFonts w:ascii="Arial" w:hAnsi="Arial" w:cs="Arial"/>
                          <w:sz w:val="20"/>
                          <w:szCs w:val="20"/>
                        </w:rPr>
                        <w:t>Apellis</w:t>
                      </w:r>
                      <w:r w:rsidRPr="003C0EE7">
                        <w:rPr>
                          <w:rFonts w:ascii="Arial" w:hAnsi="Arial" w:cs="Arial"/>
                          <w:spacing w:val="-6"/>
                          <w:sz w:val="20"/>
                          <w:szCs w:val="20"/>
                        </w:rPr>
                        <w:t xml:space="preserve"> </w:t>
                      </w:r>
                      <w:r w:rsidRPr="003C0EE7">
                        <w:rPr>
                          <w:rFonts w:ascii="Arial" w:hAnsi="Arial" w:cs="Arial"/>
                          <w:sz w:val="20"/>
                          <w:szCs w:val="20"/>
                        </w:rPr>
                        <w:t>Pharmaceuticals,</w:t>
                      </w:r>
                      <w:r w:rsidRPr="003C0EE7">
                        <w:rPr>
                          <w:rFonts w:ascii="Arial" w:hAnsi="Arial" w:cs="Arial"/>
                          <w:spacing w:val="-4"/>
                          <w:sz w:val="20"/>
                          <w:szCs w:val="20"/>
                        </w:rPr>
                        <w:t xml:space="preserve"> </w:t>
                      </w:r>
                      <w:r w:rsidRPr="003C0EE7">
                        <w:rPr>
                          <w:rFonts w:ascii="Arial" w:hAnsi="Arial" w:cs="Arial"/>
                          <w:sz w:val="20"/>
                          <w:szCs w:val="20"/>
                        </w:rPr>
                        <w:t>Inc.</w:t>
                      </w:r>
                      <w:r w:rsidRPr="003C0EE7">
                        <w:rPr>
                          <w:rFonts w:ascii="Arial" w:hAnsi="Arial" w:cs="Arial"/>
                          <w:spacing w:val="-7"/>
                          <w:sz w:val="20"/>
                          <w:szCs w:val="20"/>
                        </w:rPr>
                        <w:t xml:space="preserve"> </w:t>
                      </w:r>
                      <w:r w:rsidRPr="003C0EE7">
                        <w:rPr>
                          <w:rFonts w:ascii="Arial" w:hAnsi="Arial" w:cs="Arial"/>
                          <w:sz w:val="20"/>
                          <w:szCs w:val="20"/>
                        </w:rPr>
                        <w:t>All</w:t>
                      </w:r>
                      <w:r w:rsidRPr="003C0EE7">
                        <w:rPr>
                          <w:rFonts w:ascii="Arial" w:hAnsi="Arial" w:cs="Arial"/>
                          <w:spacing w:val="-6"/>
                          <w:sz w:val="20"/>
                          <w:szCs w:val="20"/>
                        </w:rPr>
                        <w:t xml:space="preserve"> </w:t>
                      </w:r>
                      <w:r w:rsidRPr="003C0EE7">
                        <w:rPr>
                          <w:rFonts w:ascii="Arial" w:hAnsi="Arial" w:cs="Arial"/>
                          <w:sz w:val="20"/>
                          <w:szCs w:val="20"/>
                        </w:rPr>
                        <w:t>rights</w:t>
                      </w:r>
                      <w:r w:rsidRPr="003C0EE7">
                        <w:rPr>
                          <w:rFonts w:ascii="Arial" w:hAnsi="Arial" w:cs="Arial"/>
                          <w:spacing w:val="-8"/>
                          <w:sz w:val="20"/>
                          <w:szCs w:val="20"/>
                        </w:rPr>
                        <w:t xml:space="preserve"> </w:t>
                      </w:r>
                      <w:r w:rsidRPr="003C0EE7">
                        <w:rPr>
                          <w:rFonts w:ascii="Arial" w:hAnsi="Arial" w:cs="Arial"/>
                          <w:sz w:val="20"/>
                          <w:szCs w:val="20"/>
                        </w:rPr>
                        <w:t>reserved.</w:t>
                      </w:r>
                      <w:r w:rsidRPr="003C0EE7">
                        <w:rPr>
                          <w:rFonts w:ascii="Arial" w:hAnsi="Arial" w:cs="Arial"/>
                          <w:spacing w:val="-4"/>
                          <w:sz w:val="20"/>
                          <w:szCs w:val="20"/>
                        </w:rPr>
                        <w:t xml:space="preserve"> </w:t>
                      </w:r>
                      <w:r w:rsidRPr="003C0EE7">
                        <w:rPr>
                          <w:rFonts w:ascii="Arial" w:hAnsi="Arial" w:cs="Arial"/>
                          <w:sz w:val="20"/>
                          <w:szCs w:val="20"/>
                        </w:rPr>
                        <w:t>5/24</w:t>
                      </w:r>
                      <w:r w:rsidRPr="003C0EE7">
                        <w:rPr>
                          <w:rFonts w:ascii="Arial" w:hAnsi="Arial" w:cs="Arial"/>
                          <w:spacing w:val="-8"/>
                          <w:sz w:val="20"/>
                          <w:szCs w:val="20"/>
                        </w:rPr>
                        <w:t xml:space="preserve"> </w:t>
                      </w:r>
                      <w:r w:rsidR="00FC711F" w:rsidRPr="003C0EE7">
                        <w:rPr>
                          <w:rFonts w:ascii="Arial" w:hAnsi="Arial" w:cs="Arial"/>
                          <w:color w:val="303030"/>
                          <w:sz w:val="20"/>
                          <w:szCs w:val="20"/>
                          <w:shd w:val="clear" w:color="auto" w:fill="FFFFFF"/>
                        </w:rPr>
                        <w:t>US-PEGGA-2400204</w:t>
                      </w:r>
                      <w:r w:rsidR="003C0EE7" w:rsidRPr="003C0EE7">
                        <w:rPr>
                          <w:rFonts w:ascii="Arial" w:hAnsi="Arial" w:cs="Arial"/>
                          <w:color w:val="303030"/>
                          <w:sz w:val="20"/>
                          <w:szCs w:val="20"/>
                          <w:shd w:val="clear" w:color="auto" w:fill="FFFFFF"/>
                        </w:rPr>
                        <w:t xml:space="preserve"> </w:t>
                      </w:r>
                      <w:r w:rsidRPr="003C0EE7">
                        <w:rPr>
                          <w:rFonts w:ascii="Arial" w:hAnsi="Arial" w:cs="Arial"/>
                          <w:spacing w:val="-4"/>
                          <w:sz w:val="20"/>
                          <w:szCs w:val="20"/>
                        </w:rPr>
                        <w:t>v1.0</w:t>
                      </w:r>
                    </w:p>
                  </w:txbxContent>
                </v:textbox>
                <w10:wrap type="topAndBottom" anchorx="page"/>
              </v:shape>
            </w:pict>
          </mc:Fallback>
        </mc:AlternateContent>
      </w:r>
      <w:r w:rsidRPr="002D44C3">
        <w:rPr>
          <w:rFonts w:ascii="Arial" w:eastAsia="Arial" w:hAnsi="Arial" w:cs="Arial"/>
          <w:noProof/>
          <w:kern w:val="0"/>
          <w:sz w:val="20"/>
          <w:szCs w:val="20"/>
          <w14:ligatures w14:val="none"/>
        </w:rPr>
        <mc:AlternateContent>
          <mc:Choice Requires="wps">
            <w:drawing>
              <wp:anchor distT="0" distB="0" distL="0" distR="0" simplePos="0" relativeHeight="251661312" behindDoc="1" locked="0" layoutInCell="1" allowOverlap="1" wp14:anchorId="0EC22093" wp14:editId="48686286">
                <wp:simplePos x="0" y="0"/>
                <wp:positionH relativeFrom="page">
                  <wp:posOffset>849630</wp:posOffset>
                </wp:positionH>
                <wp:positionV relativeFrom="paragraph">
                  <wp:posOffset>744703</wp:posOffset>
                </wp:positionV>
                <wp:extent cx="6134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CB7BA" id="Graphic 4" o:spid="_x0000_s1026" style="position:absolute;margin-left:66.9pt;margin-top:58.65pt;width:48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" path="m,l6134100,e" filled="f" strokeweight="1pt">
                <v:path arrowok="t"/>
                <w10:wrap type="topAndBottom" anchorx="page"/>
              </v:shape>
            </w:pict>
          </mc:Fallback>
        </mc:AlternateContent>
      </w:r>
    </w:p>
    <w:p w14:paraId="5E5AC4D2" w14:textId="77777777" w:rsidR="000D2D7B" w:rsidRPr="002D44C3" w:rsidRDefault="000D2D7B" w:rsidP="000D2D7B">
      <w:pPr>
        <w:widowControl w:val="0"/>
        <w:autoSpaceDE w:val="0"/>
        <w:autoSpaceDN w:val="0"/>
        <w:spacing w:after="0" w:line="240" w:lineRule="auto"/>
        <w:rPr>
          <w:rFonts w:ascii="Arial" w:eastAsia="Arial" w:hAnsi="Arial" w:cs="Arial"/>
          <w:kern w:val="0"/>
          <w:sz w:val="15"/>
          <w14:ligatures w14:val="none"/>
        </w:rPr>
        <w:sectPr w:rsidR="000D2D7B" w:rsidRPr="002D44C3" w:rsidSect="000D2D7B">
          <w:pgSz w:w="12240" w:h="15840"/>
          <w:pgMar w:top="720" w:right="1224" w:bottom="274" w:left="1224" w:header="720" w:footer="720" w:gutter="0"/>
          <w:cols w:space="720"/>
        </w:sectPr>
      </w:pPr>
    </w:p>
    <w:p w14:paraId="5B3D8334" w14:textId="77777777" w:rsidR="000D2D7B" w:rsidRPr="002D44C3" w:rsidRDefault="000D2D7B" w:rsidP="000D2D7B">
      <w:pPr>
        <w:widowControl w:val="0"/>
        <w:autoSpaceDE w:val="0"/>
        <w:autoSpaceDN w:val="0"/>
        <w:spacing w:before="83" w:after="0" w:line="240" w:lineRule="auto"/>
        <w:ind w:left="220"/>
        <w:rPr>
          <w:rFonts w:ascii="Arial" w:eastAsia="Arial" w:hAnsi="Arial" w:cs="Arial"/>
          <w:color w:val="FF40FF"/>
          <w:kern w:val="0"/>
          <w:sz w:val="20"/>
          <w:szCs w:val="20"/>
          <w14:ligatures w14:val="none"/>
        </w:rPr>
      </w:pPr>
      <w:r w:rsidRPr="002D44C3">
        <w:rPr>
          <w:rFonts w:ascii="Arial" w:eastAsia="Arial" w:hAnsi="Arial" w:cs="Arial"/>
          <w:color w:val="FF40FF"/>
          <w:spacing w:val="-2"/>
          <w:kern w:val="0"/>
          <w:sz w:val="20"/>
          <w:szCs w:val="20"/>
          <w14:ligatures w14:val="none"/>
        </w:rPr>
        <w:lastRenderedPageBreak/>
        <w:t>[Date]</w:t>
      </w:r>
    </w:p>
    <w:p w14:paraId="61DF56B4" w14:textId="77777777" w:rsidR="000D2D7B" w:rsidRPr="002D44C3" w:rsidRDefault="000D2D7B" w:rsidP="000D2D7B">
      <w:pPr>
        <w:widowControl w:val="0"/>
        <w:autoSpaceDE w:val="0"/>
        <w:autoSpaceDN w:val="0"/>
        <w:spacing w:after="0" w:line="240" w:lineRule="auto"/>
        <w:ind w:left="220" w:right="4640"/>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[Payer</w:t>
      </w:r>
      <w:r w:rsidRPr="002D44C3">
        <w:rPr>
          <w:rFonts w:ascii="Arial" w:eastAsia="Arial" w:hAnsi="Arial" w:cs="Arial"/>
          <w:color w:val="FF40FF"/>
          <w:spacing w:val="-14"/>
          <w:kern w:val="0"/>
          <w:sz w:val="20"/>
          <w:szCs w:val="20"/>
          <w14:ligatures w14:val="none"/>
        </w:rPr>
        <w:t xml:space="preserve"> </w:t>
      </w:r>
      <w:r w:rsidRPr="002D44C3">
        <w:rPr>
          <w:rFonts w:ascii="Arial" w:eastAsia="Arial" w:hAnsi="Arial" w:cs="Arial"/>
          <w:color w:val="FF40FF"/>
          <w:kern w:val="0"/>
          <w:sz w:val="20"/>
          <w:szCs w:val="20"/>
          <w14:ligatures w14:val="none"/>
        </w:rPr>
        <w:t>Medical/Pharmacy</w:t>
      </w:r>
      <w:r w:rsidRPr="002D44C3">
        <w:rPr>
          <w:rFonts w:ascii="Arial" w:eastAsia="Arial" w:hAnsi="Arial" w:cs="Arial"/>
          <w:color w:val="FF40FF"/>
          <w:spacing w:val="-14"/>
          <w:kern w:val="0"/>
          <w:sz w:val="20"/>
          <w:szCs w:val="20"/>
          <w14:ligatures w14:val="none"/>
        </w:rPr>
        <w:t xml:space="preserve"> </w:t>
      </w:r>
      <w:r w:rsidRPr="002D44C3">
        <w:rPr>
          <w:rFonts w:ascii="Arial" w:eastAsia="Arial" w:hAnsi="Arial" w:cs="Arial"/>
          <w:color w:val="FF40FF"/>
          <w:kern w:val="0"/>
          <w:sz w:val="20"/>
          <w:szCs w:val="20"/>
          <w14:ligatures w14:val="none"/>
        </w:rPr>
        <w:t>Director/Contact</w:t>
      </w:r>
      <w:r w:rsidRPr="002D44C3">
        <w:rPr>
          <w:rFonts w:ascii="Arial" w:eastAsia="Arial" w:hAnsi="Arial" w:cs="Arial"/>
          <w:color w:val="FF40FF"/>
          <w:spacing w:val="-14"/>
          <w:kern w:val="0"/>
          <w:sz w:val="20"/>
          <w:szCs w:val="20"/>
          <w14:ligatures w14:val="none"/>
        </w:rPr>
        <w:t xml:space="preserve"> </w:t>
      </w:r>
      <w:r w:rsidRPr="002D44C3">
        <w:rPr>
          <w:rFonts w:ascii="Arial" w:eastAsia="Arial" w:hAnsi="Arial" w:cs="Arial"/>
          <w:color w:val="FF40FF"/>
          <w:kern w:val="0"/>
          <w:sz w:val="20"/>
          <w:szCs w:val="20"/>
          <w14:ligatures w14:val="none"/>
        </w:rPr>
        <w:t>Name] [Payer Organization Name]</w:t>
      </w:r>
    </w:p>
    <w:p w14:paraId="500E180C" w14:textId="77777777" w:rsidR="000D2D7B" w:rsidRPr="002D44C3" w:rsidRDefault="000D2D7B" w:rsidP="000D2D7B">
      <w:pPr>
        <w:widowControl w:val="0"/>
        <w:autoSpaceDE w:val="0"/>
        <w:autoSpaceDN w:val="0"/>
        <w:spacing w:after="0" w:line="240" w:lineRule="auto"/>
        <w:ind w:left="220" w:right="7009"/>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[Payer Street Address] [Payer</w:t>
      </w:r>
      <w:r w:rsidRPr="002D44C3">
        <w:rPr>
          <w:rFonts w:ascii="Arial" w:eastAsia="Arial" w:hAnsi="Arial" w:cs="Arial"/>
          <w:color w:val="FF40FF"/>
          <w:spacing w:val="-12"/>
          <w:kern w:val="0"/>
          <w:sz w:val="20"/>
          <w:szCs w:val="20"/>
          <w14:ligatures w14:val="none"/>
        </w:rPr>
        <w:t xml:space="preserve"> </w:t>
      </w:r>
      <w:r w:rsidRPr="002D44C3">
        <w:rPr>
          <w:rFonts w:ascii="Arial" w:eastAsia="Arial" w:hAnsi="Arial" w:cs="Arial"/>
          <w:color w:val="FF40FF"/>
          <w:kern w:val="0"/>
          <w:sz w:val="20"/>
          <w:szCs w:val="20"/>
          <w14:ligatures w14:val="none"/>
        </w:rPr>
        <w:t>City,</w:t>
      </w:r>
      <w:r w:rsidRPr="002D44C3">
        <w:rPr>
          <w:rFonts w:ascii="Arial" w:eastAsia="Arial" w:hAnsi="Arial" w:cs="Arial"/>
          <w:color w:val="FF40FF"/>
          <w:spacing w:val="-12"/>
          <w:kern w:val="0"/>
          <w:sz w:val="20"/>
          <w:szCs w:val="20"/>
          <w14:ligatures w14:val="none"/>
        </w:rPr>
        <w:t xml:space="preserve"> </w:t>
      </w:r>
      <w:r w:rsidRPr="002D44C3">
        <w:rPr>
          <w:rFonts w:ascii="Arial" w:eastAsia="Arial" w:hAnsi="Arial" w:cs="Arial"/>
          <w:color w:val="FF40FF"/>
          <w:kern w:val="0"/>
          <w:sz w:val="20"/>
          <w:szCs w:val="20"/>
          <w14:ligatures w14:val="none"/>
        </w:rPr>
        <w:t>State,</w:t>
      </w:r>
      <w:r w:rsidRPr="002D44C3">
        <w:rPr>
          <w:rFonts w:ascii="Arial" w:eastAsia="Arial" w:hAnsi="Arial" w:cs="Arial"/>
          <w:color w:val="FF40FF"/>
          <w:spacing w:val="-8"/>
          <w:kern w:val="0"/>
          <w:sz w:val="20"/>
          <w:szCs w:val="20"/>
          <w14:ligatures w14:val="none"/>
        </w:rPr>
        <w:t xml:space="preserve"> </w:t>
      </w:r>
      <w:r w:rsidRPr="002D44C3">
        <w:rPr>
          <w:rFonts w:ascii="Arial" w:eastAsia="Arial" w:hAnsi="Arial" w:cs="Arial"/>
          <w:color w:val="FF40FF"/>
          <w:kern w:val="0"/>
          <w:sz w:val="20"/>
          <w:szCs w:val="20"/>
          <w14:ligatures w14:val="none"/>
        </w:rPr>
        <w:t>ZIP</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Code]</w:t>
      </w:r>
    </w:p>
    <w:p w14:paraId="47BD6A56"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48A54740" w14:textId="77777777" w:rsidR="000D2D7B" w:rsidRPr="002D44C3" w:rsidRDefault="000D2D7B" w:rsidP="000D2D7B">
      <w:pPr>
        <w:widowControl w:val="0"/>
        <w:autoSpaceDE w:val="0"/>
        <w:autoSpaceDN w:val="0"/>
        <w:spacing w:after="0" w:line="240" w:lineRule="auto"/>
        <w:ind w:left="220"/>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ATTN:</w:t>
      </w:r>
      <w:r w:rsidRPr="002D44C3">
        <w:rPr>
          <w:rFonts w:ascii="Arial" w:eastAsia="Arial" w:hAnsi="Arial" w:cs="Arial"/>
          <w:b/>
          <w:bCs/>
          <w:spacing w:val="-8"/>
          <w:kern w:val="0"/>
          <w:sz w:val="20"/>
          <w:szCs w:val="20"/>
          <w14:ligatures w14:val="none"/>
        </w:rPr>
        <w:t xml:space="preserve"> Reauthorization / Renewal</w:t>
      </w:r>
    </w:p>
    <w:p w14:paraId="07AB2C35" w14:textId="77777777" w:rsidR="000D2D7B" w:rsidRPr="002D44C3" w:rsidRDefault="000D2D7B" w:rsidP="000D2D7B">
      <w:pPr>
        <w:widowControl w:val="0"/>
        <w:autoSpaceDE w:val="0"/>
        <w:autoSpaceDN w:val="0"/>
        <w:spacing w:after="0" w:line="240" w:lineRule="auto"/>
        <w:rPr>
          <w:rFonts w:ascii="Arial" w:eastAsia="Arial" w:hAnsi="Arial" w:cs="Arial"/>
          <w:b/>
          <w:kern w:val="0"/>
          <w:sz w:val="20"/>
          <w:szCs w:val="20"/>
          <w14:ligatures w14:val="none"/>
        </w:rPr>
      </w:pPr>
    </w:p>
    <w:p w14:paraId="4CCBAB72" w14:textId="77777777" w:rsidR="000D2D7B" w:rsidRPr="002D44C3" w:rsidRDefault="000D2D7B" w:rsidP="000D2D7B">
      <w:pPr>
        <w:widowControl w:val="0"/>
        <w:autoSpaceDE w:val="0"/>
        <w:autoSpaceDN w:val="0"/>
        <w:spacing w:after="0" w:line="240" w:lineRule="auto"/>
        <w:ind w:left="220" w:right="2670"/>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Re:</w:t>
      </w:r>
      <w:r w:rsidRPr="002D44C3">
        <w:rPr>
          <w:rFonts w:ascii="Arial" w:eastAsia="Arial" w:hAnsi="Arial" w:cs="Arial"/>
          <w:spacing w:val="-6"/>
          <w:kern w:val="0"/>
          <w:sz w:val="20"/>
          <w:szCs w:val="20"/>
          <w14:ligatures w14:val="none"/>
        </w:rPr>
        <w:t xml:space="preserve"> </w:t>
      </w:r>
      <w:r w:rsidRPr="002D44C3">
        <w:rPr>
          <w:rFonts w:ascii="Arial" w:eastAsia="Arial" w:hAnsi="Arial" w:cs="Arial"/>
          <w:kern w:val="0"/>
          <w:sz w:val="20"/>
          <w:szCs w:val="20"/>
          <w14:ligatures w14:val="none"/>
        </w:rPr>
        <w:t>Coverage</w:t>
      </w:r>
      <w:r w:rsidRPr="002D44C3">
        <w:rPr>
          <w:rFonts w:ascii="Arial" w:eastAsia="Arial" w:hAnsi="Arial" w:cs="Arial"/>
          <w:spacing w:val="-5"/>
          <w:kern w:val="0"/>
          <w:sz w:val="20"/>
          <w:szCs w:val="20"/>
          <w14:ligatures w14:val="none"/>
        </w:rPr>
        <w:t xml:space="preserve"> Reauthorization / Renewal </w:t>
      </w:r>
      <w:r w:rsidRPr="002D44C3">
        <w:rPr>
          <w:rFonts w:ascii="Arial" w:eastAsia="Arial" w:hAnsi="Arial" w:cs="Arial"/>
          <w:kern w:val="0"/>
          <w:sz w:val="20"/>
          <w:szCs w:val="20"/>
          <w14:ligatures w14:val="none"/>
        </w:rPr>
        <w:t>for</w:t>
      </w:r>
      <w:r w:rsidRPr="002D44C3">
        <w:rPr>
          <w:rFonts w:ascii="Arial" w:eastAsia="Arial" w:hAnsi="Arial" w:cs="Arial"/>
          <w:spacing w:val="-6"/>
          <w:kern w:val="0"/>
          <w:sz w:val="20"/>
          <w:szCs w:val="20"/>
          <w14:ligatures w14:val="none"/>
        </w:rPr>
        <w:t xml:space="preserve"> </w:t>
      </w:r>
      <w:r w:rsidRPr="002D44C3">
        <w:rPr>
          <w:rFonts w:ascii="Arial" w:eastAsia="Arial" w:hAnsi="Arial" w:cs="Arial"/>
          <w:kern w:val="0"/>
          <w:sz w:val="20"/>
          <w:szCs w:val="20"/>
          <w14:ligatures w14:val="none"/>
        </w:rPr>
        <w:t>SYFOVRE</w:t>
      </w:r>
      <w:r w:rsidRPr="002D44C3">
        <w:rPr>
          <w:rFonts w:ascii="Arial" w:eastAsia="Arial" w:hAnsi="Arial" w:cs="Arial"/>
          <w:kern w:val="0"/>
          <w:sz w:val="20"/>
          <w:szCs w:val="20"/>
          <w:vertAlign w:val="superscript"/>
          <w14:ligatures w14:val="none"/>
        </w:rPr>
        <w:t>®</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(pegcetacoplan</w:t>
      </w:r>
      <w:r>
        <w:rPr>
          <w:rFonts w:ascii="Arial" w:eastAsia="Arial" w:hAnsi="Arial" w:cs="Arial"/>
          <w:spacing w:val="-5"/>
          <w:kern w:val="0"/>
          <w:sz w:val="20"/>
          <w:szCs w:val="20"/>
          <w14:ligatures w14:val="none"/>
        </w:rPr>
        <w:t xml:space="preserve"> injection)</w:t>
      </w:r>
    </w:p>
    <w:p w14:paraId="3C7D051D" w14:textId="77777777" w:rsidR="000D2D7B" w:rsidRPr="002D44C3" w:rsidRDefault="000D2D7B" w:rsidP="000D2D7B">
      <w:pPr>
        <w:widowControl w:val="0"/>
        <w:autoSpaceDE w:val="0"/>
        <w:autoSpaceDN w:val="0"/>
        <w:spacing w:after="0" w:line="240" w:lineRule="auto"/>
        <w:ind w:left="220" w:right="2670"/>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 xml:space="preserve">Patient: </w:t>
      </w:r>
      <w:r w:rsidRPr="002D44C3">
        <w:rPr>
          <w:rFonts w:ascii="Arial" w:eastAsia="Arial" w:hAnsi="Arial" w:cs="Arial"/>
          <w:color w:val="FF40FF"/>
          <w:kern w:val="0"/>
          <w:sz w:val="20"/>
          <w:szCs w:val="20"/>
          <w14:ligatures w14:val="none"/>
        </w:rPr>
        <w:t>[Patient First Name] [Patient Last Name]</w:t>
      </w:r>
    </w:p>
    <w:p w14:paraId="2339F511" w14:textId="77777777" w:rsidR="000D2D7B" w:rsidRPr="002D44C3" w:rsidRDefault="000D2D7B" w:rsidP="000D2D7B">
      <w:pPr>
        <w:widowControl w:val="0"/>
        <w:autoSpaceDE w:val="0"/>
        <w:autoSpaceDN w:val="0"/>
        <w:spacing w:before="1" w:after="0" w:line="240" w:lineRule="auto"/>
        <w:ind w:left="220"/>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Patient</w:t>
      </w:r>
      <w:r w:rsidRPr="002D44C3">
        <w:rPr>
          <w:rFonts w:ascii="Arial" w:eastAsia="Arial" w:hAnsi="Arial" w:cs="Arial"/>
          <w:spacing w:val="-6"/>
          <w:kern w:val="0"/>
          <w:sz w:val="20"/>
          <w:szCs w:val="20"/>
          <w14:ligatures w14:val="none"/>
        </w:rPr>
        <w:t xml:space="preserve"> </w:t>
      </w:r>
      <w:r w:rsidRPr="002D44C3">
        <w:rPr>
          <w:rFonts w:ascii="Arial" w:eastAsia="Arial" w:hAnsi="Arial" w:cs="Arial"/>
          <w:kern w:val="0"/>
          <w:sz w:val="20"/>
          <w:szCs w:val="20"/>
          <w14:ligatures w14:val="none"/>
        </w:rPr>
        <w:t>date of</w:t>
      </w:r>
      <w:r w:rsidRPr="002D44C3">
        <w:rPr>
          <w:rFonts w:ascii="Arial" w:eastAsia="Arial" w:hAnsi="Arial" w:cs="Arial"/>
          <w:spacing w:val="-6"/>
          <w:kern w:val="0"/>
          <w:sz w:val="20"/>
          <w:szCs w:val="20"/>
          <w14:ligatures w14:val="none"/>
        </w:rPr>
        <w:t xml:space="preserve"> </w:t>
      </w:r>
      <w:r w:rsidRPr="002D44C3">
        <w:rPr>
          <w:rFonts w:ascii="Arial" w:eastAsia="Arial" w:hAnsi="Arial" w:cs="Arial"/>
          <w:kern w:val="0"/>
          <w:sz w:val="20"/>
          <w:szCs w:val="20"/>
          <w14:ligatures w14:val="none"/>
        </w:rPr>
        <w:t>birth:</w:t>
      </w:r>
      <w:r w:rsidRPr="002D44C3">
        <w:rPr>
          <w:rFonts w:ascii="Arial" w:eastAsia="Arial" w:hAnsi="Arial" w:cs="Arial"/>
          <w:spacing w:val="-5"/>
          <w:kern w:val="0"/>
          <w:sz w:val="20"/>
          <w:szCs w:val="20"/>
          <w14:ligatures w14:val="none"/>
        </w:rPr>
        <w:t xml:space="preserve"> </w:t>
      </w:r>
      <w:r w:rsidRPr="002D44C3">
        <w:rPr>
          <w:rFonts w:ascii="Arial" w:eastAsia="Arial" w:hAnsi="Arial" w:cs="Arial"/>
          <w:color w:val="FF40FF"/>
          <w:kern w:val="0"/>
          <w:sz w:val="20"/>
          <w:szCs w:val="20"/>
          <w14:ligatures w14:val="none"/>
        </w:rPr>
        <w:t>[Patient</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Date</w:t>
      </w:r>
      <w:r w:rsidRPr="002D44C3">
        <w:rPr>
          <w:rFonts w:ascii="Arial" w:eastAsia="Arial" w:hAnsi="Arial" w:cs="Arial"/>
          <w:color w:val="FF40FF"/>
          <w:spacing w:val="-2"/>
          <w:kern w:val="0"/>
          <w:sz w:val="20"/>
          <w:szCs w:val="20"/>
          <w14:ligatures w14:val="none"/>
        </w:rPr>
        <w:t xml:space="preserve"> </w:t>
      </w:r>
      <w:r w:rsidRPr="002D44C3">
        <w:rPr>
          <w:rFonts w:ascii="Arial" w:eastAsia="Arial" w:hAnsi="Arial" w:cs="Arial"/>
          <w:color w:val="FF40FF"/>
          <w:kern w:val="0"/>
          <w:sz w:val="20"/>
          <w:szCs w:val="20"/>
          <w14:ligatures w14:val="none"/>
        </w:rPr>
        <w:t>of</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spacing w:val="-2"/>
          <w:kern w:val="0"/>
          <w:sz w:val="20"/>
          <w:szCs w:val="20"/>
          <w14:ligatures w14:val="none"/>
        </w:rPr>
        <w:t>Birth]</w:t>
      </w:r>
    </w:p>
    <w:p w14:paraId="017B4441" w14:textId="77777777" w:rsidR="000D2D7B" w:rsidRPr="002D44C3" w:rsidRDefault="000D2D7B" w:rsidP="000D2D7B">
      <w:pPr>
        <w:widowControl w:val="0"/>
        <w:autoSpaceDE w:val="0"/>
        <w:autoSpaceDN w:val="0"/>
        <w:spacing w:after="0" w:line="240" w:lineRule="auto"/>
        <w:ind w:left="220" w:right="4640"/>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Policy</w:t>
      </w:r>
      <w:r w:rsidRPr="002D44C3">
        <w:rPr>
          <w:rFonts w:ascii="Arial" w:eastAsia="Arial" w:hAnsi="Arial" w:cs="Arial"/>
          <w:spacing w:val="-8"/>
          <w:kern w:val="0"/>
          <w:sz w:val="20"/>
          <w:szCs w:val="20"/>
          <w14:ligatures w14:val="none"/>
        </w:rPr>
        <w:t xml:space="preserve"> </w:t>
      </w:r>
      <w:r w:rsidRPr="002D44C3">
        <w:rPr>
          <w:rFonts w:ascii="Arial" w:eastAsia="Arial" w:hAnsi="Arial" w:cs="Arial"/>
          <w:kern w:val="0"/>
          <w:sz w:val="20"/>
          <w:szCs w:val="20"/>
          <w14:ligatures w14:val="none"/>
        </w:rPr>
        <w:t>ID/Group</w:t>
      </w:r>
      <w:r w:rsidRPr="002D44C3">
        <w:rPr>
          <w:rFonts w:ascii="Arial" w:eastAsia="Arial" w:hAnsi="Arial" w:cs="Arial"/>
          <w:spacing w:val="-10"/>
          <w:kern w:val="0"/>
          <w:sz w:val="20"/>
          <w:szCs w:val="20"/>
          <w14:ligatures w14:val="none"/>
        </w:rPr>
        <w:t xml:space="preserve"> </w:t>
      </w:r>
      <w:r w:rsidRPr="002D44C3">
        <w:rPr>
          <w:rFonts w:ascii="Arial" w:eastAsia="Arial" w:hAnsi="Arial" w:cs="Arial"/>
          <w:kern w:val="0"/>
          <w:sz w:val="20"/>
          <w:szCs w:val="20"/>
          <w14:ligatures w14:val="none"/>
        </w:rPr>
        <w:t>number:</w:t>
      </w:r>
      <w:r w:rsidRPr="002D44C3">
        <w:rPr>
          <w:rFonts w:ascii="Arial" w:eastAsia="Arial" w:hAnsi="Arial" w:cs="Arial"/>
          <w:spacing w:val="-9"/>
          <w:kern w:val="0"/>
          <w:sz w:val="20"/>
          <w:szCs w:val="20"/>
          <w14:ligatures w14:val="none"/>
        </w:rPr>
        <w:t xml:space="preserve"> </w:t>
      </w:r>
      <w:r w:rsidRPr="002D44C3">
        <w:rPr>
          <w:rFonts w:ascii="Arial" w:eastAsia="Arial" w:hAnsi="Arial" w:cs="Arial"/>
          <w:color w:val="FF40FF"/>
          <w:kern w:val="0"/>
          <w:sz w:val="20"/>
          <w:szCs w:val="20"/>
          <w14:ligatures w14:val="none"/>
        </w:rPr>
        <w:t>[Policy</w:t>
      </w:r>
      <w:r w:rsidRPr="002D44C3">
        <w:rPr>
          <w:rFonts w:ascii="Arial" w:eastAsia="Arial" w:hAnsi="Arial" w:cs="Arial"/>
          <w:color w:val="FF40FF"/>
          <w:spacing w:val="-8"/>
          <w:kern w:val="0"/>
          <w:sz w:val="20"/>
          <w:szCs w:val="20"/>
          <w14:ligatures w14:val="none"/>
        </w:rPr>
        <w:t xml:space="preserve"> </w:t>
      </w:r>
      <w:r w:rsidRPr="002D44C3">
        <w:rPr>
          <w:rFonts w:ascii="Arial" w:eastAsia="Arial" w:hAnsi="Arial" w:cs="Arial"/>
          <w:color w:val="FF40FF"/>
          <w:kern w:val="0"/>
          <w:sz w:val="20"/>
          <w:szCs w:val="20"/>
          <w14:ligatures w14:val="none"/>
        </w:rPr>
        <w:t>ID/Group</w:t>
      </w:r>
      <w:r w:rsidRPr="002D44C3">
        <w:rPr>
          <w:rFonts w:ascii="Arial" w:eastAsia="Arial" w:hAnsi="Arial" w:cs="Arial"/>
          <w:color w:val="FF40FF"/>
          <w:spacing w:val="-10"/>
          <w:kern w:val="0"/>
          <w:sz w:val="20"/>
          <w:szCs w:val="20"/>
          <w14:ligatures w14:val="none"/>
        </w:rPr>
        <w:t xml:space="preserve"> </w:t>
      </w:r>
      <w:r w:rsidRPr="002D44C3">
        <w:rPr>
          <w:rFonts w:ascii="Arial" w:eastAsia="Arial" w:hAnsi="Arial" w:cs="Arial"/>
          <w:color w:val="FF40FF"/>
          <w:kern w:val="0"/>
          <w:sz w:val="20"/>
          <w:szCs w:val="20"/>
          <w14:ligatures w14:val="none"/>
        </w:rPr>
        <w:t xml:space="preserve">Number] </w:t>
      </w:r>
      <w:r w:rsidRPr="002D44C3">
        <w:rPr>
          <w:rFonts w:ascii="Arial" w:eastAsia="Arial" w:hAnsi="Arial" w:cs="Arial"/>
          <w:kern w:val="0"/>
          <w:sz w:val="20"/>
          <w:szCs w:val="20"/>
          <w14:ligatures w14:val="none"/>
        </w:rPr>
        <w:t xml:space="preserve">Diagnosis: </w:t>
      </w:r>
      <w:r w:rsidRPr="002D44C3">
        <w:rPr>
          <w:rFonts w:ascii="Arial" w:eastAsia="Arial" w:hAnsi="Arial" w:cs="Arial"/>
          <w:color w:val="FF40FF"/>
          <w:kern w:val="0"/>
          <w:sz w:val="20"/>
          <w:szCs w:val="20"/>
          <w14:ligatures w14:val="none"/>
        </w:rPr>
        <w:t>[ICD</w:t>
      </w:r>
      <w:r w:rsidRPr="002D44C3">
        <w:rPr>
          <w:rFonts w:ascii="Cambria Math" w:eastAsia="Arial" w:hAnsi="Cambria Math" w:cs="Cambria Math"/>
          <w:color w:val="FF40FF"/>
          <w:kern w:val="0"/>
          <w:sz w:val="20"/>
          <w:szCs w:val="20"/>
          <w14:ligatures w14:val="none"/>
        </w:rPr>
        <w:t>‐</w:t>
      </w:r>
      <w:r w:rsidRPr="002D44C3">
        <w:rPr>
          <w:rFonts w:ascii="Arial" w:eastAsia="Arial" w:hAnsi="Arial" w:cs="Arial"/>
          <w:color w:val="FF40FF"/>
          <w:kern w:val="0"/>
          <w:sz w:val="20"/>
          <w:szCs w:val="20"/>
          <w14:ligatures w14:val="none"/>
        </w:rPr>
        <w:t>10</w:t>
      </w:r>
      <w:r w:rsidRPr="002D44C3">
        <w:rPr>
          <w:rFonts w:ascii="Cambria Math" w:eastAsia="Arial" w:hAnsi="Cambria Math" w:cs="Cambria Math"/>
          <w:color w:val="FF40FF"/>
          <w:kern w:val="0"/>
          <w:sz w:val="20"/>
          <w:szCs w:val="20"/>
          <w14:ligatures w14:val="none"/>
        </w:rPr>
        <w:t>‐</w:t>
      </w:r>
      <w:r w:rsidRPr="002D44C3">
        <w:rPr>
          <w:rFonts w:ascii="Arial" w:eastAsia="Arial" w:hAnsi="Arial" w:cs="Arial"/>
          <w:color w:val="FF40FF"/>
          <w:kern w:val="0"/>
          <w:sz w:val="20"/>
          <w:szCs w:val="20"/>
          <w14:ligatures w14:val="none"/>
        </w:rPr>
        <w:t>CM Code] [Diagnosis]</w:t>
      </w:r>
    </w:p>
    <w:p w14:paraId="70F61221" w14:textId="77777777" w:rsidR="000D2D7B" w:rsidRPr="002D44C3" w:rsidRDefault="000D2D7B" w:rsidP="000D2D7B">
      <w:pPr>
        <w:widowControl w:val="0"/>
        <w:autoSpaceDE w:val="0"/>
        <w:autoSpaceDN w:val="0"/>
        <w:spacing w:after="0" w:line="240" w:lineRule="auto"/>
        <w:ind w:left="220"/>
        <w:rPr>
          <w:rFonts w:ascii="Arial" w:eastAsia="Arial" w:hAnsi="Arial" w:cs="Arial"/>
          <w:kern w:val="0"/>
          <w:sz w:val="20"/>
          <w:szCs w:val="20"/>
          <w14:ligatures w14:val="none"/>
        </w:rPr>
      </w:pPr>
    </w:p>
    <w:p w14:paraId="2B2275C0"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640C0C35" w14:textId="77777777" w:rsidR="000D2D7B" w:rsidRPr="002D44C3" w:rsidRDefault="000D2D7B" w:rsidP="000D2D7B">
      <w:pPr>
        <w:widowControl w:val="0"/>
        <w:autoSpaceDE w:val="0"/>
        <w:autoSpaceDN w:val="0"/>
        <w:spacing w:after="0" w:line="240" w:lineRule="auto"/>
        <w:ind w:firstLine="220"/>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Dear</w:t>
      </w:r>
      <w:r w:rsidRPr="002D44C3">
        <w:rPr>
          <w:rFonts w:ascii="Arial" w:eastAsia="Arial" w:hAnsi="Arial" w:cs="Arial"/>
          <w:spacing w:val="-9"/>
          <w:kern w:val="0"/>
          <w:sz w:val="20"/>
          <w:szCs w:val="20"/>
          <w14:ligatures w14:val="none"/>
        </w:rPr>
        <w:t xml:space="preserve"> </w:t>
      </w:r>
      <w:r w:rsidRPr="002D44C3">
        <w:rPr>
          <w:rFonts w:ascii="Arial" w:eastAsia="Arial" w:hAnsi="Arial" w:cs="Arial"/>
          <w:color w:val="FF40FF"/>
          <w:kern w:val="0"/>
          <w:sz w:val="20"/>
          <w:szCs w:val="20"/>
          <w14:ligatures w14:val="none"/>
        </w:rPr>
        <w:t>[Payer</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Medical/Pharmacy</w:t>
      </w:r>
      <w:r w:rsidRPr="002D44C3">
        <w:rPr>
          <w:rFonts w:ascii="Arial" w:eastAsia="Arial" w:hAnsi="Arial" w:cs="Arial"/>
          <w:color w:val="FF40FF"/>
          <w:spacing w:val="-8"/>
          <w:kern w:val="0"/>
          <w:sz w:val="20"/>
          <w:szCs w:val="20"/>
          <w14:ligatures w14:val="none"/>
        </w:rPr>
        <w:t xml:space="preserve"> </w:t>
      </w:r>
      <w:r w:rsidRPr="002D44C3">
        <w:rPr>
          <w:rFonts w:ascii="Arial" w:eastAsia="Arial" w:hAnsi="Arial" w:cs="Arial"/>
          <w:color w:val="FF40FF"/>
          <w:kern w:val="0"/>
          <w:sz w:val="20"/>
          <w:szCs w:val="20"/>
          <w14:ligatures w14:val="none"/>
        </w:rPr>
        <w:t>Director/Contact</w:t>
      </w:r>
      <w:r w:rsidRPr="002D44C3">
        <w:rPr>
          <w:rFonts w:ascii="Arial" w:eastAsia="Arial" w:hAnsi="Arial" w:cs="Arial"/>
          <w:color w:val="FF40FF"/>
          <w:spacing w:val="-7"/>
          <w:kern w:val="0"/>
          <w:sz w:val="20"/>
          <w:szCs w:val="20"/>
          <w14:ligatures w14:val="none"/>
        </w:rPr>
        <w:t xml:space="preserve"> </w:t>
      </w:r>
      <w:r w:rsidRPr="002D44C3">
        <w:rPr>
          <w:rFonts w:ascii="Arial" w:eastAsia="Arial" w:hAnsi="Arial" w:cs="Arial"/>
          <w:color w:val="FF40FF"/>
          <w:spacing w:val="-2"/>
          <w:kern w:val="0"/>
          <w:sz w:val="20"/>
          <w:szCs w:val="20"/>
          <w14:ligatures w14:val="none"/>
        </w:rPr>
        <w:t>Name]</w:t>
      </w:r>
      <w:r w:rsidRPr="002D44C3">
        <w:rPr>
          <w:rFonts w:ascii="Arial" w:eastAsia="Arial" w:hAnsi="Arial" w:cs="Arial"/>
          <w:spacing w:val="-2"/>
          <w:kern w:val="0"/>
          <w:sz w:val="20"/>
          <w:szCs w:val="20"/>
          <w14:ligatures w14:val="none"/>
        </w:rPr>
        <w:t>:</w:t>
      </w:r>
    </w:p>
    <w:p w14:paraId="3D3D35B4"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70421C2B"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color w:val="000000"/>
          <w:kern w:val="0"/>
          <w:sz w:val="20"/>
          <w:szCs w:val="20"/>
          <w14:ligatures w14:val="none"/>
        </w:rPr>
        <w:t xml:space="preserve">I am </w:t>
      </w:r>
      <w:r w:rsidRPr="002D44C3">
        <w:rPr>
          <w:rFonts w:ascii="Arial" w:eastAsia="Arial" w:hAnsi="Arial" w:cs="Arial"/>
          <w:color w:val="FF40FF"/>
          <w:kern w:val="0"/>
          <w:sz w:val="20"/>
          <w:szCs w:val="20"/>
          <w14:ligatures w14:val="none"/>
        </w:rPr>
        <w:t>[Physician Name, Credentials, Specialty, Hospital/Practice]</w:t>
      </w:r>
      <w:r w:rsidRPr="002D44C3">
        <w:rPr>
          <w:rFonts w:ascii="Arial" w:eastAsia="Arial" w:hAnsi="Arial" w:cs="Arial"/>
          <w:color w:val="000000"/>
          <w:kern w:val="0"/>
          <w:sz w:val="20"/>
          <w:szCs w:val="20"/>
          <w14:ligatures w14:val="none"/>
        </w:rPr>
        <w:t xml:space="preserve">. I am writing on behalf of my patient, </w:t>
      </w:r>
      <w:r w:rsidRPr="002D44C3">
        <w:rPr>
          <w:rFonts w:ascii="Arial" w:eastAsia="Arial" w:hAnsi="Arial" w:cs="Arial"/>
          <w:color w:val="FF40FF"/>
          <w:kern w:val="0"/>
          <w:sz w:val="20"/>
          <w:szCs w:val="20"/>
          <w14:ligatures w14:val="none"/>
        </w:rPr>
        <w:t>[Patient Name]</w:t>
      </w:r>
      <w:r w:rsidRPr="002D44C3">
        <w:rPr>
          <w:rFonts w:ascii="Arial" w:eastAsia="Arial" w:hAnsi="Arial" w:cs="Arial"/>
          <w:color w:val="000000"/>
          <w:kern w:val="0"/>
          <w:sz w:val="20"/>
          <w:szCs w:val="20"/>
          <w14:ligatures w14:val="none"/>
        </w:rPr>
        <w:t>, to request renewal of coverage for SYFOVRE</w:t>
      </w:r>
      <w:r w:rsidRPr="002D44C3">
        <w:rPr>
          <w:rFonts w:ascii="Arial" w:eastAsia="Arial" w:hAnsi="Arial" w:cs="Arial"/>
          <w:color w:val="000000"/>
          <w:kern w:val="0"/>
          <w:sz w:val="20"/>
          <w:szCs w:val="20"/>
          <w:vertAlign w:val="superscript"/>
          <w14:ligatures w14:val="none"/>
        </w:rPr>
        <w:t>®</w:t>
      </w:r>
      <w:r w:rsidRPr="002D44C3">
        <w:rPr>
          <w:rFonts w:ascii="Arial" w:eastAsia="Arial" w:hAnsi="Arial" w:cs="Arial"/>
          <w:color w:val="000000"/>
          <w:kern w:val="0"/>
          <w:sz w:val="20"/>
          <w:szCs w:val="20"/>
          <w14:ligatures w14:val="none"/>
        </w:rPr>
        <w:t xml:space="preserve"> (pegcetacoplan injection) 15 mg/0.1 mL for the treatment of </w:t>
      </w:r>
      <w:r w:rsidRPr="002D44C3">
        <w:rPr>
          <w:rFonts w:ascii="Arial" w:eastAsia="Arial" w:hAnsi="Arial" w:cs="Arial"/>
          <w:color w:val="FF40FF"/>
          <w:kern w:val="0"/>
          <w:sz w:val="20"/>
          <w:szCs w:val="20"/>
          <w14:ligatures w14:val="none"/>
        </w:rPr>
        <w:t>[diagnosis/condition]</w:t>
      </w:r>
      <w:r w:rsidRPr="002D44C3">
        <w:rPr>
          <w:rFonts w:ascii="Arial" w:eastAsia="Arial" w:hAnsi="Arial" w:cs="Arial"/>
          <w:color w:val="000000"/>
          <w:kern w:val="0"/>
          <w:sz w:val="20"/>
          <w:szCs w:val="20"/>
          <w14:ligatures w14:val="none"/>
        </w:rPr>
        <w:t xml:space="preserve">. This letter provides information about </w:t>
      </w:r>
      <w:r w:rsidRPr="002D44C3">
        <w:rPr>
          <w:rFonts w:ascii="Arial" w:eastAsia="Arial" w:hAnsi="Arial" w:cs="Arial"/>
          <w:color w:val="FF40FF"/>
          <w:kern w:val="0"/>
          <w:sz w:val="20"/>
          <w:szCs w:val="20"/>
          <w14:ligatures w14:val="none"/>
        </w:rPr>
        <w:t>[Patient Name]</w:t>
      </w:r>
      <w:r w:rsidRPr="002D44C3">
        <w:rPr>
          <w:rFonts w:ascii="Arial" w:eastAsia="Arial" w:hAnsi="Arial" w:cs="Arial"/>
          <w:color w:val="000000"/>
          <w:kern w:val="0"/>
          <w:sz w:val="20"/>
          <w:szCs w:val="20"/>
          <w14:ligatures w14:val="none"/>
        </w:rPr>
        <w:t xml:space="preserve">’s medical history, </w:t>
      </w:r>
      <w:r>
        <w:rPr>
          <w:rFonts w:ascii="Arial" w:eastAsia="Arial" w:hAnsi="Arial" w:cs="Arial"/>
          <w:color w:val="000000"/>
          <w:kern w:val="0"/>
          <w:sz w:val="20"/>
          <w:szCs w:val="20"/>
          <w14:ligatures w14:val="none"/>
        </w:rPr>
        <w:t xml:space="preserve">experience on SYFOVRE, </w:t>
      </w:r>
      <w:r w:rsidRPr="002D44C3">
        <w:rPr>
          <w:rFonts w:ascii="Arial" w:eastAsia="Arial" w:hAnsi="Arial" w:cs="Arial"/>
          <w:color w:val="000000"/>
          <w:kern w:val="0"/>
          <w:sz w:val="20"/>
          <w:szCs w:val="20"/>
          <w14:ligatures w14:val="none"/>
        </w:rPr>
        <w:t>and a summary of the rationale supporting the continued use of SYFOVRE</w:t>
      </w:r>
      <w:r>
        <w:rPr>
          <w:rFonts w:ascii="Arial" w:eastAsia="Arial" w:hAnsi="Arial" w:cs="Arial"/>
          <w:color w:val="000000"/>
          <w:kern w:val="0"/>
          <w:sz w:val="20"/>
          <w:szCs w:val="20"/>
          <w14:ligatures w14:val="none"/>
        </w:rPr>
        <w:t>.</w:t>
      </w:r>
    </w:p>
    <w:p w14:paraId="333F9F66"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p>
    <w:p w14:paraId="2AD2D69C" w14:textId="77777777" w:rsidR="000D2D7B" w:rsidRPr="002D44C3" w:rsidRDefault="000D2D7B" w:rsidP="000D2D7B">
      <w:pPr>
        <w:widowControl w:val="0"/>
        <w:autoSpaceDE w:val="0"/>
        <w:autoSpaceDN w:val="0"/>
        <w:spacing w:after="0" w:line="240" w:lineRule="auto"/>
        <w:ind w:left="220" w:right="252"/>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Summary of Patient’s Medical History</w:t>
      </w:r>
    </w:p>
    <w:p w14:paraId="757FEE3E"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[You may be required to include the following]:</w:t>
      </w:r>
    </w:p>
    <w:p w14:paraId="47E3BCFB" w14:textId="77777777" w:rsidR="000D2D7B" w:rsidRPr="002D44C3" w:rsidRDefault="000D2D7B" w:rsidP="000D2D7B">
      <w:pPr>
        <w:widowControl w:val="0"/>
        <w:numPr>
          <w:ilvl w:val="0"/>
          <w:numId w:val="3"/>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 xml:space="preserve">Patient’s diagnosis and date of diagnosis </w:t>
      </w:r>
    </w:p>
    <w:p w14:paraId="06D5B7CA" w14:textId="77777777" w:rsidR="000D2D7B" w:rsidRPr="002D44C3" w:rsidRDefault="000D2D7B" w:rsidP="000D2D7B">
      <w:pPr>
        <w:widowControl w:val="0"/>
        <w:numPr>
          <w:ilvl w:val="0"/>
          <w:numId w:val="3"/>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Basis for diagnosis [details about diagnostic workup, imaging, relevant medical history]</w:t>
      </w:r>
    </w:p>
    <w:p w14:paraId="4FF86240" w14:textId="77777777" w:rsidR="000D2D7B" w:rsidRPr="002D44C3" w:rsidRDefault="000D2D7B" w:rsidP="000D2D7B">
      <w:pPr>
        <w:widowControl w:val="0"/>
        <w:numPr>
          <w:ilvl w:val="0"/>
          <w:numId w:val="3"/>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Patient’s age</w:t>
      </w:r>
    </w:p>
    <w:p w14:paraId="06DE0EFD" w14:textId="77777777" w:rsidR="000D2D7B" w:rsidRPr="002D44C3" w:rsidRDefault="000D2D7B" w:rsidP="000D2D7B">
      <w:pPr>
        <w:widowControl w:val="0"/>
        <w:autoSpaceDE w:val="0"/>
        <w:autoSpaceDN w:val="0"/>
        <w:spacing w:after="0" w:line="240" w:lineRule="auto"/>
        <w:ind w:right="252"/>
        <w:rPr>
          <w:rFonts w:ascii="Arial" w:eastAsia="Arial" w:hAnsi="Arial" w:cs="Arial"/>
          <w:color w:val="FF40FF"/>
          <w:kern w:val="0"/>
          <w:sz w:val="20"/>
          <w:szCs w:val="20"/>
          <w14:ligatures w14:val="none"/>
        </w:rPr>
      </w:pPr>
    </w:p>
    <w:p w14:paraId="0FF1BC4E" w14:textId="77777777" w:rsidR="000D2D7B" w:rsidRPr="002D44C3" w:rsidRDefault="000D2D7B" w:rsidP="000D2D7B">
      <w:pPr>
        <w:widowControl w:val="0"/>
        <w:autoSpaceDE w:val="0"/>
        <w:autoSpaceDN w:val="0"/>
        <w:spacing w:after="0" w:line="240" w:lineRule="auto"/>
        <w:ind w:left="220" w:right="252"/>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 xml:space="preserve">Summary of Patient’s </w:t>
      </w:r>
      <w:r>
        <w:rPr>
          <w:rFonts w:ascii="Arial" w:eastAsia="Arial" w:hAnsi="Arial" w:cs="Arial"/>
          <w:b/>
          <w:bCs/>
          <w:kern w:val="0"/>
          <w:sz w:val="20"/>
          <w:szCs w:val="20"/>
          <w14:ligatures w14:val="none"/>
        </w:rPr>
        <w:t>Experience</w:t>
      </w:r>
      <w:r w:rsidRPr="002D44C3">
        <w:rPr>
          <w:rFonts w:ascii="Arial" w:eastAsia="Arial" w:hAnsi="Arial" w:cs="Arial"/>
          <w:b/>
          <w:bCs/>
          <w:kern w:val="0"/>
          <w:sz w:val="20"/>
          <w:szCs w:val="20"/>
          <w14:ligatures w14:val="none"/>
        </w:rPr>
        <w:t xml:space="preserve"> on SYFOVRE</w:t>
      </w:r>
    </w:p>
    <w:p w14:paraId="47D1BF3F"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[You may be required to include the following]:</w:t>
      </w:r>
    </w:p>
    <w:p w14:paraId="54A2B598" w14:textId="77777777" w:rsidR="000D2D7B"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 xml:space="preserve">Date of initial and subsequent treatments and eye(s) administered </w:t>
      </w:r>
    </w:p>
    <w:p w14:paraId="011D5CAB" w14:textId="143EBD8A" w:rsidR="000D2D7B" w:rsidRPr="002D44C3"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Pr>
          <w:rFonts w:ascii="Arial" w:eastAsia="Arial" w:hAnsi="Arial" w:cs="Arial"/>
          <w:color w:val="FF40FF"/>
          <w:kern w:val="0"/>
          <w:sz w:val="20"/>
          <w:szCs w:val="20"/>
          <w14:ligatures w14:val="none"/>
        </w:rPr>
        <w:t xml:space="preserve">Provider attestation </w:t>
      </w:r>
      <w:r w:rsidR="008F5F70">
        <w:rPr>
          <w:rFonts w:ascii="Arial" w:eastAsia="Arial" w:hAnsi="Arial" w:cs="Arial"/>
          <w:color w:val="FF40FF"/>
          <w:kern w:val="0"/>
          <w:sz w:val="20"/>
          <w:szCs w:val="20"/>
          <w14:ligatures w14:val="none"/>
        </w:rPr>
        <w:t>as to patient benefit</w:t>
      </w:r>
    </w:p>
    <w:p w14:paraId="5E78B46E" w14:textId="77777777" w:rsidR="000D2D7B" w:rsidRPr="00002EF5"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Dosing frequency and whether you have discussed with the patient the potential for decreasing the frequency of administration</w:t>
      </w:r>
    </w:p>
    <w:p w14:paraId="57AED586" w14:textId="77777777" w:rsidR="000D2D7B" w:rsidRPr="001951C9"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Pr>
          <w:rFonts w:ascii="Arial" w:eastAsia="Arial" w:hAnsi="Arial" w:cs="Arial"/>
          <w:color w:val="FF40FF"/>
          <w:kern w:val="0"/>
          <w:sz w:val="20"/>
          <w:szCs w:val="20"/>
          <w14:ligatures w14:val="none"/>
        </w:rPr>
        <w:t>Patient feedback/anecdotes while on treatment</w:t>
      </w:r>
    </w:p>
    <w:p w14:paraId="69425AC1"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p>
    <w:p w14:paraId="31A09F97" w14:textId="77777777" w:rsidR="000D2D7B" w:rsidRPr="002D44C3" w:rsidRDefault="000D2D7B" w:rsidP="000D2D7B">
      <w:pPr>
        <w:widowControl w:val="0"/>
        <w:autoSpaceDE w:val="0"/>
        <w:autoSpaceDN w:val="0"/>
        <w:spacing w:after="0" w:line="240" w:lineRule="auto"/>
        <w:ind w:left="220" w:right="252"/>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Patient-Specific Rationale for Continued Treatment</w:t>
      </w:r>
    </w:p>
    <w:p w14:paraId="7A1738E5" w14:textId="4595FE50"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 xml:space="preserve">[Explain why </w:t>
      </w:r>
      <w:r w:rsidR="00DC15FC">
        <w:rPr>
          <w:rFonts w:ascii="Arial" w:eastAsia="Arial" w:hAnsi="Arial" w:cs="Arial"/>
          <w:color w:val="FF40FF"/>
          <w:kern w:val="0"/>
          <w:sz w:val="20"/>
          <w:szCs w:val="20"/>
          <w14:ligatures w14:val="none"/>
        </w:rPr>
        <w:t xml:space="preserve">you believe </w:t>
      </w:r>
      <w:r w:rsidRPr="002D44C3">
        <w:rPr>
          <w:rFonts w:ascii="Arial" w:eastAsia="Arial" w:hAnsi="Arial" w:cs="Arial"/>
          <w:color w:val="FF40FF"/>
          <w:kern w:val="0"/>
          <w:sz w:val="20"/>
          <w:szCs w:val="20"/>
          <w14:ligatures w14:val="none"/>
        </w:rPr>
        <w:t>the continued administration of SYFOVRE is medically necessary for the maintenance treatment of this patient. This may include your clinical rationale for continuing this medication, as well as your professional opinion of the patient’s anticipate</w:t>
      </w:r>
      <w:r>
        <w:rPr>
          <w:rFonts w:ascii="Arial" w:eastAsia="Arial" w:hAnsi="Arial" w:cs="Arial"/>
          <w:color w:val="FF40FF"/>
          <w:kern w:val="0"/>
          <w:sz w:val="20"/>
          <w:szCs w:val="20"/>
          <w14:ligatures w14:val="none"/>
        </w:rPr>
        <w:t>d</w:t>
      </w:r>
      <w:r w:rsidRPr="002D44C3">
        <w:rPr>
          <w:rFonts w:ascii="Arial" w:eastAsia="Arial" w:hAnsi="Arial" w:cs="Arial"/>
          <w:color w:val="FF40FF"/>
          <w:kern w:val="0"/>
          <w:sz w:val="20"/>
          <w:szCs w:val="20"/>
          <w14:ligatures w14:val="none"/>
        </w:rPr>
        <w:t xml:space="preserve"> disease progression if treatment were to stop.]</w:t>
      </w:r>
    </w:p>
    <w:p w14:paraId="67EEAF9C"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p>
    <w:p w14:paraId="4AD3EEC7" w14:textId="78710A92" w:rsidR="000D2D7B" w:rsidRPr="00090C21"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w:t>
      </w:r>
      <w:r w:rsidR="00CB3780">
        <w:rPr>
          <w:rFonts w:ascii="Arial" w:eastAsia="Arial" w:hAnsi="Arial" w:cs="Arial"/>
          <w:color w:val="FF40FF"/>
          <w:kern w:val="0"/>
          <w:sz w:val="20"/>
          <w:szCs w:val="20"/>
          <w14:ligatures w14:val="none"/>
        </w:rPr>
        <w:t>You</w:t>
      </w:r>
      <w:r w:rsidRPr="002D44C3">
        <w:rPr>
          <w:rFonts w:ascii="Arial" w:eastAsia="Arial" w:hAnsi="Arial" w:cs="Arial"/>
          <w:color w:val="FF40FF"/>
          <w:kern w:val="0"/>
          <w:sz w:val="20"/>
          <w:szCs w:val="20"/>
          <w14:ligatures w14:val="none"/>
        </w:rPr>
        <w:t xml:space="preserve"> may choose to include the specific criteria for renewal/reauthorization of coverage that the patient meets based on the patient’s health plan and their policy, along with other relevant details.</w:t>
      </w:r>
      <w:r w:rsidRPr="00090C21">
        <w:rPr>
          <w:rFonts w:ascii="Arial" w:eastAsia="Arial" w:hAnsi="Arial" w:cs="Arial"/>
          <w:color w:val="FF40FF"/>
          <w:kern w:val="0"/>
          <w:sz w:val="20"/>
          <w:szCs w:val="20"/>
          <w14:ligatures w14:val="none"/>
        </w:rPr>
        <w:t xml:space="preserve"> This may include]:</w:t>
      </w:r>
    </w:p>
    <w:p w14:paraId="3F7C32D7" w14:textId="77777777" w:rsidR="000D2D7B" w:rsidRPr="00090C21" w:rsidRDefault="000D2D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090C21">
        <w:rPr>
          <w:rFonts w:ascii="Arial" w:eastAsia="Arial" w:hAnsi="Arial" w:cs="Arial"/>
          <w:color w:val="FF40FF"/>
          <w:kern w:val="0"/>
          <w:sz w:val="20"/>
          <w:szCs w:val="20"/>
          <w14:ligatures w14:val="none"/>
        </w:rPr>
        <w:t>Confirmation that patient continues to meet initial payer criteria</w:t>
      </w:r>
    </w:p>
    <w:p w14:paraId="1AB74730" w14:textId="23AE0FA4" w:rsidR="000D2D7B" w:rsidRPr="00090C21" w:rsidRDefault="000D2D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090C21">
        <w:rPr>
          <w:rFonts w:ascii="Arial" w:eastAsia="Arial" w:hAnsi="Arial" w:cs="Arial"/>
          <w:color w:val="FF40FF"/>
          <w:kern w:val="0"/>
          <w:sz w:val="20"/>
          <w:szCs w:val="20"/>
          <w14:ligatures w14:val="none"/>
        </w:rPr>
        <w:t>The requested dose</w:t>
      </w:r>
      <w:r w:rsidR="00CB3780">
        <w:rPr>
          <w:rFonts w:ascii="Arial" w:eastAsia="Arial" w:hAnsi="Arial" w:cs="Arial"/>
          <w:color w:val="FF40FF"/>
          <w:kern w:val="0"/>
          <w:sz w:val="20"/>
          <w:szCs w:val="20"/>
          <w14:ligatures w14:val="none"/>
        </w:rPr>
        <w:t xml:space="preserve"> by the provider</w:t>
      </w:r>
    </w:p>
    <w:p w14:paraId="0432B131" w14:textId="213C2AEE" w:rsidR="000D2D7B" w:rsidRPr="00090C21" w:rsidRDefault="00EC0A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Pr>
          <w:rFonts w:ascii="Arial" w:eastAsia="Arial" w:hAnsi="Arial" w:cs="Arial"/>
          <w:color w:val="FF40FF"/>
          <w:kern w:val="0"/>
          <w:sz w:val="20"/>
          <w:szCs w:val="20"/>
          <w14:ligatures w14:val="none"/>
        </w:rPr>
        <w:t>How patient has tolerated his/her SYFOVRE doses</w:t>
      </w:r>
      <w:r w:rsidR="00980F2C">
        <w:rPr>
          <w:rFonts w:ascii="Arial" w:eastAsia="Arial" w:hAnsi="Arial" w:cs="Arial"/>
          <w:color w:val="FF40FF"/>
          <w:kern w:val="0"/>
          <w:sz w:val="20"/>
          <w:szCs w:val="20"/>
          <w14:ligatures w14:val="none"/>
        </w:rPr>
        <w:t xml:space="preserve"> (discussion of n</w:t>
      </w:r>
      <w:r w:rsidR="000D2D7B" w:rsidRPr="00090C21">
        <w:rPr>
          <w:rFonts w:ascii="Arial" w:eastAsia="Arial" w:hAnsi="Arial" w:cs="Arial"/>
          <w:color w:val="FF40FF"/>
          <w:kern w:val="0"/>
          <w:sz w:val="20"/>
          <w:szCs w:val="20"/>
          <w14:ligatures w14:val="none"/>
        </w:rPr>
        <w:t>o evidence of intolerable adverse e</w:t>
      </w:r>
      <w:r w:rsidR="00980F2C">
        <w:rPr>
          <w:rFonts w:ascii="Arial" w:eastAsia="Arial" w:hAnsi="Arial" w:cs="Arial"/>
          <w:color w:val="FF40FF"/>
          <w:kern w:val="0"/>
          <w:sz w:val="20"/>
          <w:szCs w:val="20"/>
          <w14:ligatures w14:val="none"/>
        </w:rPr>
        <w:t>vents</w:t>
      </w:r>
      <w:r w:rsidR="000D2D7B" w:rsidRPr="00090C21">
        <w:rPr>
          <w:rFonts w:ascii="Arial" w:eastAsia="Arial" w:hAnsi="Arial" w:cs="Arial"/>
          <w:color w:val="FF40FF"/>
          <w:kern w:val="0"/>
          <w:sz w:val="20"/>
          <w:szCs w:val="20"/>
          <w14:ligatures w14:val="none"/>
        </w:rPr>
        <w:t xml:space="preserve"> or drug toxicity that cannot be adequately treated</w:t>
      </w:r>
      <w:r w:rsidR="00980F2C">
        <w:rPr>
          <w:rFonts w:ascii="Arial" w:eastAsia="Arial" w:hAnsi="Arial" w:cs="Arial"/>
          <w:color w:val="FF40FF"/>
          <w:kern w:val="0"/>
          <w:sz w:val="20"/>
          <w:szCs w:val="20"/>
          <w14:ligatures w14:val="none"/>
        </w:rPr>
        <w:t xml:space="preserve"> if applicable for the patient)</w:t>
      </w:r>
    </w:p>
    <w:p w14:paraId="27C4537C" w14:textId="2C6C05A7" w:rsidR="000D2D7B" w:rsidRPr="00090C21" w:rsidRDefault="000D2D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090C21">
        <w:rPr>
          <w:rFonts w:ascii="Arial" w:eastAsia="Arial" w:hAnsi="Arial" w:cs="Arial"/>
          <w:color w:val="FF40FF"/>
          <w:kern w:val="0"/>
          <w:sz w:val="20"/>
          <w:szCs w:val="20"/>
          <w14:ligatures w14:val="none"/>
        </w:rPr>
        <w:t xml:space="preserve">Confirmation that SYFOVRE will not be used with other </w:t>
      </w:r>
      <w:r w:rsidR="0046608E">
        <w:rPr>
          <w:rFonts w:ascii="Arial" w:eastAsia="Arial" w:hAnsi="Arial" w:cs="Arial"/>
          <w:color w:val="FF40FF"/>
          <w:kern w:val="0"/>
          <w:sz w:val="20"/>
          <w:szCs w:val="20"/>
          <w14:ligatures w14:val="none"/>
        </w:rPr>
        <w:t>intravitreal</w:t>
      </w:r>
      <w:r w:rsidRPr="00090C21">
        <w:rPr>
          <w:rFonts w:ascii="Arial" w:eastAsia="Arial" w:hAnsi="Arial" w:cs="Arial"/>
          <w:color w:val="FF40FF"/>
          <w:kern w:val="0"/>
          <w:sz w:val="20"/>
          <w:szCs w:val="20"/>
          <w14:ligatures w14:val="none"/>
        </w:rPr>
        <w:t xml:space="preserve"> complement inhibitors</w:t>
      </w:r>
    </w:p>
    <w:p w14:paraId="3288CE9E" w14:textId="77777777" w:rsidR="000D2D7B" w:rsidRPr="002D44C3" w:rsidRDefault="000D2D7B" w:rsidP="000D2D7B">
      <w:pPr>
        <w:widowControl w:val="0"/>
        <w:autoSpaceDE w:val="0"/>
        <w:autoSpaceDN w:val="0"/>
        <w:spacing w:after="0" w:line="240" w:lineRule="auto"/>
        <w:ind w:right="252"/>
        <w:rPr>
          <w:rFonts w:ascii="Arial" w:eastAsia="Arial" w:hAnsi="Arial" w:cs="Arial"/>
          <w:kern w:val="0"/>
          <w:sz w:val="20"/>
          <w:szCs w:val="20"/>
          <w14:ligatures w14:val="none"/>
        </w:rPr>
      </w:pPr>
    </w:p>
    <w:p w14:paraId="456B6003"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Based on my medical expertise and clinical assessment of my patient, I believe SYFOVRE</w:t>
      </w:r>
      <w:r w:rsidRPr="002D44C3">
        <w:rPr>
          <w:rFonts w:ascii="Arial" w:eastAsia="Arial" w:hAnsi="Arial" w:cs="Arial"/>
          <w:spacing w:val="-1"/>
          <w:kern w:val="0"/>
          <w:sz w:val="20"/>
          <w:szCs w:val="20"/>
          <w14:ligatures w14:val="none"/>
        </w:rPr>
        <w:t xml:space="preserve"> continues to be </w:t>
      </w:r>
      <w:r w:rsidRPr="002D44C3">
        <w:rPr>
          <w:rFonts w:ascii="Arial" w:eastAsia="Arial" w:hAnsi="Arial" w:cs="Arial"/>
          <w:kern w:val="0"/>
          <w:sz w:val="20"/>
          <w:szCs w:val="20"/>
          <w14:ligatures w14:val="none"/>
        </w:rPr>
        <w:t>medically</w:t>
      </w:r>
      <w:r w:rsidRPr="002D44C3">
        <w:rPr>
          <w:rFonts w:ascii="Arial" w:eastAsia="Arial" w:hAnsi="Arial" w:cs="Arial"/>
          <w:spacing w:val="-4"/>
          <w:kern w:val="0"/>
          <w:sz w:val="20"/>
          <w:szCs w:val="20"/>
          <w14:ligatures w14:val="none"/>
        </w:rPr>
        <w:t xml:space="preserve"> </w:t>
      </w:r>
      <w:r>
        <w:rPr>
          <w:rFonts w:ascii="Arial" w:eastAsia="Arial" w:hAnsi="Arial" w:cs="Arial"/>
          <w:spacing w:val="-4"/>
          <w:kern w:val="0"/>
          <w:sz w:val="20"/>
          <w:szCs w:val="20"/>
          <w14:ligatures w14:val="none"/>
        </w:rPr>
        <w:t xml:space="preserve">appropriate and </w:t>
      </w:r>
      <w:r w:rsidRPr="002D44C3">
        <w:rPr>
          <w:rFonts w:ascii="Arial" w:eastAsia="Arial" w:hAnsi="Arial" w:cs="Arial"/>
          <w:kern w:val="0"/>
          <w:sz w:val="20"/>
          <w:szCs w:val="20"/>
          <w14:ligatures w14:val="none"/>
        </w:rPr>
        <w:t>necessary for</w:t>
      </w:r>
      <w:r w:rsidRPr="002D44C3">
        <w:rPr>
          <w:rFonts w:ascii="Arial" w:eastAsia="Arial" w:hAnsi="Arial" w:cs="Arial"/>
          <w:spacing w:val="-1"/>
          <w:kern w:val="0"/>
          <w:sz w:val="20"/>
          <w:szCs w:val="20"/>
          <w14:ligatures w14:val="none"/>
        </w:rPr>
        <w:t xml:space="preserve"> </w:t>
      </w:r>
      <w:r w:rsidRPr="002D44C3">
        <w:rPr>
          <w:rFonts w:ascii="Arial" w:eastAsia="Arial" w:hAnsi="Arial" w:cs="Arial"/>
          <w:kern w:val="0"/>
          <w:sz w:val="20"/>
          <w:szCs w:val="20"/>
          <w14:ligatures w14:val="none"/>
        </w:rPr>
        <w:t>my</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patient</w:t>
      </w:r>
      <w:r>
        <w:rPr>
          <w:rFonts w:ascii="Arial" w:eastAsia="Arial" w:hAnsi="Arial" w:cs="Arial"/>
          <w:kern w:val="0"/>
          <w:sz w:val="20"/>
          <w:szCs w:val="20"/>
          <w14:ligatures w14:val="none"/>
        </w:rPr>
        <w:t xml:space="preserve">. I respectfully </w:t>
      </w:r>
      <w:r w:rsidRPr="002D44C3">
        <w:rPr>
          <w:rFonts w:ascii="Arial" w:eastAsia="Arial" w:hAnsi="Arial" w:cs="Arial"/>
          <w:kern w:val="0"/>
          <w:sz w:val="20"/>
          <w:szCs w:val="20"/>
          <w14:ligatures w14:val="none"/>
        </w:rPr>
        <w:t>request</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that you</w:t>
      </w:r>
      <w:r w:rsidRPr="002D44C3">
        <w:rPr>
          <w:rFonts w:ascii="Arial" w:eastAsia="Arial" w:hAnsi="Arial" w:cs="Arial"/>
          <w:spacing w:val="-5"/>
          <w:kern w:val="0"/>
          <w:sz w:val="20"/>
          <w:szCs w:val="20"/>
          <w14:ligatures w14:val="none"/>
        </w:rPr>
        <w:t xml:space="preserve"> </w:t>
      </w:r>
      <w:r>
        <w:rPr>
          <w:rFonts w:ascii="Arial" w:eastAsia="Arial" w:hAnsi="Arial" w:cs="Arial"/>
          <w:spacing w:val="-5"/>
          <w:kern w:val="0"/>
          <w:sz w:val="20"/>
          <w:szCs w:val="20"/>
          <w14:ligatures w14:val="none"/>
        </w:rPr>
        <w:t xml:space="preserve">review the supporting documentation provided and </w:t>
      </w:r>
      <w:r w:rsidRPr="002D44C3">
        <w:rPr>
          <w:rFonts w:ascii="Arial" w:eastAsia="Arial" w:hAnsi="Arial" w:cs="Arial"/>
          <w:kern w:val="0"/>
          <w:sz w:val="20"/>
          <w:szCs w:val="20"/>
          <w14:ligatures w14:val="none"/>
        </w:rPr>
        <w:t xml:space="preserve">renew coverage for my patient. </w:t>
      </w:r>
    </w:p>
    <w:p w14:paraId="434F1A0C" w14:textId="77777777" w:rsidR="000D2D7B" w:rsidRPr="002D44C3" w:rsidRDefault="000D2D7B" w:rsidP="000D2D7B">
      <w:pPr>
        <w:widowControl w:val="0"/>
        <w:autoSpaceDE w:val="0"/>
        <w:autoSpaceDN w:val="0"/>
        <w:spacing w:before="1" w:after="0" w:line="240" w:lineRule="auto"/>
        <w:rPr>
          <w:rFonts w:ascii="Arial" w:eastAsia="Arial" w:hAnsi="Arial" w:cs="Arial"/>
          <w:kern w:val="0"/>
          <w:sz w:val="20"/>
          <w:szCs w:val="20"/>
          <w14:ligatures w14:val="none"/>
        </w:rPr>
      </w:pPr>
    </w:p>
    <w:p w14:paraId="4CA718B9"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Thank you for your prompt attention to this</w:t>
      </w:r>
      <w:r w:rsidRPr="002D44C3">
        <w:rPr>
          <w:rFonts w:ascii="Arial" w:eastAsia="Arial" w:hAnsi="Arial" w:cs="Arial"/>
          <w:spacing w:val="-3"/>
          <w:kern w:val="0"/>
          <w:sz w:val="20"/>
          <w:szCs w:val="20"/>
          <w14:ligatures w14:val="none"/>
        </w:rPr>
        <w:t xml:space="preserve"> </w:t>
      </w:r>
      <w:r w:rsidRPr="002D44C3">
        <w:rPr>
          <w:rFonts w:ascii="Arial" w:eastAsia="Arial" w:hAnsi="Arial" w:cs="Arial"/>
          <w:kern w:val="0"/>
          <w:sz w:val="20"/>
          <w:szCs w:val="20"/>
          <w14:ligatures w14:val="none"/>
        </w:rPr>
        <w:t>matter</w:t>
      </w:r>
      <w:r>
        <w:rPr>
          <w:rFonts w:ascii="Arial" w:eastAsia="Arial" w:hAnsi="Arial" w:cs="Arial"/>
          <w:kern w:val="0"/>
          <w:sz w:val="20"/>
          <w:szCs w:val="20"/>
          <w14:ligatures w14:val="none"/>
        </w:rPr>
        <w:t xml:space="preserve">. </w:t>
      </w:r>
      <w:r w:rsidRPr="002D44C3">
        <w:rPr>
          <w:rFonts w:ascii="Arial" w:eastAsia="Arial" w:hAnsi="Arial" w:cs="Arial"/>
          <w:kern w:val="0"/>
          <w:sz w:val="20"/>
          <w:szCs w:val="20"/>
          <w14:ligatures w14:val="none"/>
        </w:rPr>
        <w:t>Please contact</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my office</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at</w:t>
      </w:r>
      <w:r w:rsidRPr="002D44C3">
        <w:rPr>
          <w:rFonts w:ascii="Arial" w:eastAsia="Arial" w:hAnsi="Arial" w:cs="Arial"/>
          <w:spacing w:val="-3"/>
          <w:kern w:val="0"/>
          <w:sz w:val="20"/>
          <w:szCs w:val="20"/>
          <w14:ligatures w14:val="none"/>
        </w:rPr>
        <w:t xml:space="preserve"> </w:t>
      </w:r>
      <w:r w:rsidRPr="002D44C3">
        <w:rPr>
          <w:rFonts w:ascii="Arial" w:eastAsia="Arial" w:hAnsi="Arial" w:cs="Arial"/>
          <w:color w:val="FF40FF"/>
          <w:kern w:val="0"/>
          <w:sz w:val="20"/>
          <w:szCs w:val="20"/>
          <w14:ligatures w14:val="none"/>
        </w:rPr>
        <w:t>[telephone</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 xml:space="preserve">number] </w:t>
      </w:r>
      <w:r w:rsidRPr="002D44C3">
        <w:rPr>
          <w:rFonts w:ascii="Arial" w:eastAsia="Arial" w:hAnsi="Arial" w:cs="Arial"/>
          <w:kern w:val="0"/>
          <w:sz w:val="20"/>
          <w:szCs w:val="20"/>
          <w14:ligatures w14:val="none"/>
        </w:rPr>
        <w:t>if</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I</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can provide you with any additional information.</w:t>
      </w:r>
    </w:p>
    <w:p w14:paraId="416C4D4B"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72DE1926" w14:textId="77777777" w:rsidR="000D2D7B" w:rsidRPr="002D44C3" w:rsidRDefault="000D2D7B" w:rsidP="000D2D7B">
      <w:pPr>
        <w:widowControl w:val="0"/>
        <w:autoSpaceDE w:val="0"/>
        <w:autoSpaceDN w:val="0"/>
        <w:spacing w:after="0" w:line="240" w:lineRule="auto"/>
        <w:ind w:left="220"/>
        <w:rPr>
          <w:rFonts w:ascii="Arial" w:eastAsia="Arial" w:hAnsi="Arial" w:cs="Arial"/>
          <w:spacing w:val="-2"/>
          <w:kern w:val="0"/>
          <w:sz w:val="20"/>
          <w:szCs w:val="20"/>
          <w14:ligatures w14:val="none"/>
        </w:rPr>
      </w:pPr>
      <w:r w:rsidRPr="002D44C3">
        <w:rPr>
          <w:rFonts w:ascii="Arial" w:eastAsia="Arial" w:hAnsi="Arial" w:cs="Arial"/>
          <w:spacing w:val="-2"/>
          <w:kern w:val="0"/>
          <w:sz w:val="20"/>
          <w:szCs w:val="20"/>
          <w14:ligatures w14:val="none"/>
        </w:rPr>
        <w:lastRenderedPageBreak/>
        <w:t>Sincerely,</w:t>
      </w:r>
    </w:p>
    <w:p w14:paraId="4D77BE04" w14:textId="77777777" w:rsidR="000D2D7B" w:rsidRPr="002D44C3" w:rsidRDefault="000D2D7B" w:rsidP="000D2D7B">
      <w:pPr>
        <w:widowControl w:val="0"/>
        <w:autoSpaceDE w:val="0"/>
        <w:autoSpaceDN w:val="0"/>
        <w:spacing w:after="0" w:line="240" w:lineRule="auto"/>
        <w:ind w:left="220"/>
        <w:rPr>
          <w:rFonts w:ascii="Arial" w:eastAsia="Arial" w:hAnsi="Arial" w:cs="Arial"/>
          <w:kern w:val="0"/>
          <w:sz w:val="20"/>
          <w:szCs w:val="20"/>
          <w14:ligatures w14:val="none"/>
        </w:rPr>
      </w:pPr>
    </w:p>
    <w:p w14:paraId="05C178FF" w14:textId="77777777" w:rsidR="000D2D7B" w:rsidRPr="002D44C3" w:rsidRDefault="000D2D7B" w:rsidP="000D2D7B">
      <w:pPr>
        <w:widowControl w:val="0"/>
        <w:autoSpaceDE w:val="0"/>
        <w:autoSpaceDN w:val="0"/>
        <w:spacing w:after="0" w:line="240" w:lineRule="auto"/>
        <w:ind w:left="220" w:right="5694"/>
        <w:rPr>
          <w:rFonts w:ascii="Arial" w:eastAsia="Arial" w:hAnsi="Arial" w:cs="Arial"/>
          <w:kern w:val="0"/>
          <w:sz w:val="20"/>
          <w:szCs w:val="20"/>
          <w14:ligatures w14:val="none"/>
        </w:rPr>
      </w:pPr>
      <w:r w:rsidRPr="002D44C3">
        <w:rPr>
          <w:rFonts w:ascii="Arial" w:eastAsia="Arial" w:hAnsi="Arial" w:cs="Arial"/>
          <w:color w:val="FF40FF"/>
          <w:kern w:val="0"/>
          <w:sz w:val="20"/>
          <w:szCs w:val="20"/>
          <w14:ligatures w14:val="none"/>
        </w:rPr>
        <w:t>[Physician</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Name]</w:t>
      </w:r>
      <w:r w:rsidRPr="002D44C3">
        <w:rPr>
          <w:rFonts w:ascii="Arial" w:eastAsia="Arial" w:hAnsi="Arial" w:cs="Arial"/>
          <w:kern w:val="0"/>
          <w:sz w:val="20"/>
          <w:szCs w:val="20"/>
          <w14:ligatures w14:val="none"/>
        </w:rPr>
        <w:t>,</w:t>
      </w:r>
      <w:r w:rsidRPr="002D44C3">
        <w:rPr>
          <w:rFonts w:ascii="Arial" w:eastAsia="Arial" w:hAnsi="Arial" w:cs="Arial"/>
          <w:spacing w:val="-7"/>
          <w:kern w:val="0"/>
          <w:sz w:val="20"/>
          <w:szCs w:val="20"/>
          <w14:ligatures w14:val="none"/>
        </w:rPr>
        <w:t xml:space="preserve"> </w:t>
      </w:r>
      <w:r w:rsidRPr="002D44C3">
        <w:rPr>
          <w:rFonts w:ascii="Arial" w:eastAsia="Arial" w:hAnsi="Arial" w:cs="Arial"/>
          <w:color w:val="FF40FF"/>
          <w:kern w:val="0"/>
          <w:sz w:val="20"/>
          <w:szCs w:val="20"/>
          <w14:ligatures w14:val="none"/>
        </w:rPr>
        <w:t>[</w:t>
      </w:r>
      <w:r w:rsidRPr="002D44C3">
        <w:rPr>
          <w:rFonts w:ascii="Arial" w:eastAsia="Arial" w:hAnsi="Arial" w:cs="Arial"/>
          <w:kern w:val="0"/>
          <w:sz w:val="20"/>
          <w:szCs w:val="20"/>
          <w14:ligatures w14:val="none"/>
        </w:rPr>
        <w:t>MD</w:t>
      </w:r>
      <w:r w:rsidRPr="002D44C3">
        <w:rPr>
          <w:rFonts w:ascii="Arial" w:eastAsia="Arial" w:hAnsi="Arial" w:cs="Arial"/>
          <w:color w:val="FF40FF"/>
          <w:kern w:val="0"/>
          <w:sz w:val="20"/>
          <w:szCs w:val="20"/>
          <w14:ligatures w14:val="none"/>
        </w:rPr>
        <w:t>]</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or</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w:t>
      </w:r>
      <w:r w:rsidRPr="002D44C3">
        <w:rPr>
          <w:rFonts w:ascii="Arial" w:eastAsia="Arial" w:hAnsi="Arial" w:cs="Arial"/>
          <w:kern w:val="0"/>
          <w:sz w:val="20"/>
          <w:szCs w:val="20"/>
          <w14:ligatures w14:val="none"/>
        </w:rPr>
        <w:t>DO</w:t>
      </w:r>
      <w:r w:rsidRPr="002D44C3">
        <w:rPr>
          <w:rFonts w:ascii="Arial" w:eastAsia="Arial" w:hAnsi="Arial" w:cs="Arial"/>
          <w:color w:val="FF40FF"/>
          <w:kern w:val="0"/>
          <w:sz w:val="20"/>
          <w:szCs w:val="20"/>
          <w14:ligatures w14:val="none"/>
        </w:rPr>
        <w:t>] [Participating</w:t>
      </w:r>
      <w:r w:rsidRPr="002D44C3">
        <w:rPr>
          <w:rFonts w:ascii="Arial" w:eastAsia="Arial" w:hAnsi="Arial" w:cs="Arial"/>
          <w:color w:val="FF40FF"/>
          <w:spacing w:val="-12"/>
          <w:kern w:val="0"/>
          <w:sz w:val="20"/>
          <w:szCs w:val="20"/>
          <w14:ligatures w14:val="none"/>
        </w:rPr>
        <w:t xml:space="preserve"> </w:t>
      </w:r>
      <w:r w:rsidRPr="002D44C3">
        <w:rPr>
          <w:rFonts w:ascii="Arial" w:eastAsia="Arial" w:hAnsi="Arial" w:cs="Arial"/>
          <w:color w:val="FF40FF"/>
          <w:kern w:val="0"/>
          <w:sz w:val="20"/>
          <w:szCs w:val="20"/>
          <w14:ligatures w14:val="none"/>
        </w:rPr>
        <w:t>Provider</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spacing w:val="-2"/>
          <w:kern w:val="0"/>
          <w:sz w:val="20"/>
          <w:szCs w:val="20"/>
          <w14:ligatures w14:val="none"/>
        </w:rPr>
        <w:t>Number]</w:t>
      </w:r>
    </w:p>
    <w:p w14:paraId="6A4B846F"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6E248032" w14:textId="77777777" w:rsidR="000D2D7B" w:rsidRPr="002D44C3" w:rsidRDefault="000D2D7B" w:rsidP="000D2D7B">
      <w:pPr>
        <w:widowControl w:val="0"/>
        <w:autoSpaceDE w:val="0"/>
        <w:autoSpaceDN w:val="0"/>
        <w:spacing w:before="1" w:after="0" w:line="240" w:lineRule="auto"/>
        <w:ind w:left="220"/>
        <w:outlineLvl w:val="1"/>
        <w:rPr>
          <w:rFonts w:ascii="Arial" w:eastAsia="Arial" w:hAnsi="Arial" w:cs="Arial"/>
          <w:b/>
          <w:bCs/>
          <w:kern w:val="0"/>
          <w:sz w:val="20"/>
          <w:szCs w:val="20"/>
          <w14:ligatures w14:val="none"/>
        </w:rPr>
      </w:pPr>
      <w:r w:rsidRPr="002D44C3">
        <w:rPr>
          <w:rFonts w:ascii="Arial" w:eastAsia="Arial" w:hAnsi="Arial" w:cs="Arial"/>
          <w:b/>
          <w:bCs/>
          <w:spacing w:val="-2"/>
          <w:kern w:val="0"/>
          <w:sz w:val="20"/>
          <w:szCs w:val="20"/>
          <w14:ligatures w14:val="none"/>
        </w:rPr>
        <w:t>Enclosures</w:t>
      </w:r>
    </w:p>
    <w:p w14:paraId="0956F142"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color w:val="FF40FF"/>
          <w:kern w:val="0"/>
          <w:sz w:val="20"/>
          <w:szCs w:val="20"/>
          <w14:ligatures w14:val="none"/>
        </w:rPr>
        <w:t>[The</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following</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is</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a</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suggested</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list</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of enclosures.</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Please confirm</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the</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specific</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information required</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by</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your patient’s health plan to ensure you are providing accurate and complete information.]</w:t>
      </w:r>
    </w:p>
    <w:p w14:paraId="67722473" w14:textId="77777777" w:rsidR="000D2D7B" w:rsidRPr="002D44C3" w:rsidRDefault="000D2D7B" w:rsidP="000D2D7B">
      <w:pPr>
        <w:widowControl w:val="0"/>
        <w:numPr>
          <w:ilvl w:val="0"/>
          <w:numId w:val="1"/>
        </w:numPr>
        <w:tabs>
          <w:tab w:val="left" w:pos="940"/>
        </w:tabs>
        <w:autoSpaceDE w:val="0"/>
        <w:autoSpaceDN w:val="0"/>
        <w:spacing w:before="12" w:after="0" w:line="240" w:lineRule="auto"/>
        <w:ind w:left="940"/>
        <w:rPr>
          <w:rFonts w:ascii="Arial" w:eastAsia="Arial" w:hAnsi="Arial" w:cs="Arial"/>
          <w:kern w:val="0"/>
          <w:sz w:val="20"/>
          <w14:ligatures w14:val="none"/>
        </w:rPr>
      </w:pPr>
      <w:r w:rsidRPr="002D44C3">
        <w:rPr>
          <w:rFonts w:ascii="Arial" w:eastAsia="Arial" w:hAnsi="Arial" w:cs="Arial"/>
          <w:color w:val="FF40FF"/>
          <w:kern w:val="0"/>
          <w:sz w:val="20"/>
          <w14:ligatures w14:val="none"/>
        </w:rPr>
        <w:t>Full</w:t>
      </w:r>
      <w:r w:rsidRPr="002D44C3">
        <w:rPr>
          <w:rFonts w:ascii="Arial" w:eastAsia="Arial" w:hAnsi="Arial" w:cs="Arial"/>
          <w:color w:val="FF40FF"/>
          <w:spacing w:val="-5"/>
          <w:kern w:val="0"/>
          <w:sz w:val="20"/>
          <w14:ligatures w14:val="none"/>
        </w:rPr>
        <w:t xml:space="preserve"> </w:t>
      </w:r>
      <w:r w:rsidRPr="002D44C3">
        <w:rPr>
          <w:rFonts w:ascii="Arial" w:eastAsia="Arial" w:hAnsi="Arial" w:cs="Arial"/>
          <w:color w:val="FF40FF"/>
          <w:kern w:val="0"/>
          <w:sz w:val="20"/>
          <w14:ligatures w14:val="none"/>
        </w:rPr>
        <w:t>Prescribing</w:t>
      </w:r>
      <w:r w:rsidRPr="002D44C3">
        <w:rPr>
          <w:rFonts w:ascii="Arial" w:eastAsia="Arial" w:hAnsi="Arial" w:cs="Arial"/>
          <w:color w:val="FF40FF"/>
          <w:spacing w:val="-7"/>
          <w:kern w:val="0"/>
          <w:sz w:val="20"/>
          <w14:ligatures w14:val="none"/>
        </w:rPr>
        <w:t xml:space="preserve"> </w:t>
      </w:r>
      <w:r w:rsidRPr="002D44C3">
        <w:rPr>
          <w:rFonts w:ascii="Arial" w:eastAsia="Arial" w:hAnsi="Arial" w:cs="Arial"/>
          <w:color w:val="FF40FF"/>
          <w:spacing w:val="-2"/>
          <w:kern w:val="0"/>
          <w:sz w:val="20"/>
          <w14:ligatures w14:val="none"/>
        </w:rPr>
        <w:t>Information</w:t>
      </w:r>
    </w:p>
    <w:p w14:paraId="20ED47D1" w14:textId="77777777" w:rsidR="000D2D7B" w:rsidRPr="000D07FC" w:rsidRDefault="000D2D7B" w:rsidP="000D2D7B">
      <w:pPr>
        <w:widowControl w:val="0"/>
        <w:numPr>
          <w:ilvl w:val="0"/>
          <w:numId w:val="1"/>
        </w:numPr>
        <w:tabs>
          <w:tab w:val="left" w:pos="940"/>
        </w:tabs>
        <w:autoSpaceDE w:val="0"/>
        <w:autoSpaceDN w:val="0"/>
        <w:spacing w:before="12" w:after="0" w:line="240" w:lineRule="auto"/>
        <w:ind w:left="940"/>
        <w:rPr>
          <w:rFonts w:ascii="Arial" w:eastAsia="Arial" w:hAnsi="Arial" w:cs="Arial"/>
          <w:kern w:val="0"/>
          <w:sz w:val="20"/>
          <w14:ligatures w14:val="none"/>
        </w:rPr>
      </w:pPr>
      <w:r w:rsidRPr="002D44C3">
        <w:rPr>
          <w:rFonts w:ascii="Arial" w:eastAsia="Arial" w:hAnsi="Arial" w:cs="Arial"/>
          <w:color w:val="FF40FF"/>
          <w:spacing w:val="-2"/>
          <w:kern w:val="0"/>
          <w:sz w:val="20"/>
          <w14:ligatures w14:val="none"/>
        </w:rPr>
        <w:t>Documentation of prior payer approval for SYFOVRE through initial review process</w:t>
      </w:r>
    </w:p>
    <w:p w14:paraId="49E8CFF4" w14:textId="77777777" w:rsidR="000D2D7B" w:rsidRPr="004A1D66" w:rsidRDefault="000D2D7B" w:rsidP="000D2D7B">
      <w:pPr>
        <w:widowControl w:val="0"/>
        <w:numPr>
          <w:ilvl w:val="0"/>
          <w:numId w:val="1"/>
        </w:numPr>
        <w:tabs>
          <w:tab w:val="left" w:pos="940"/>
        </w:tabs>
        <w:autoSpaceDE w:val="0"/>
        <w:autoSpaceDN w:val="0"/>
        <w:spacing w:before="12" w:after="0" w:line="240" w:lineRule="auto"/>
        <w:ind w:left="940"/>
        <w:rPr>
          <w:rFonts w:ascii="Arial" w:eastAsia="Arial" w:hAnsi="Arial" w:cs="Arial"/>
          <w:kern w:val="0"/>
          <w:sz w:val="20"/>
          <w14:ligatures w14:val="none"/>
        </w:rPr>
      </w:pPr>
      <w:r>
        <w:rPr>
          <w:rFonts w:ascii="Arial" w:eastAsia="Arial" w:hAnsi="Arial" w:cs="Arial"/>
          <w:color w:val="FF40FF"/>
          <w:spacing w:val="-2"/>
          <w:kern w:val="0"/>
          <w:sz w:val="20"/>
          <w14:ligatures w14:val="none"/>
        </w:rPr>
        <w:t xml:space="preserve">Documentation to confirm that patient continues to meet initial criteria </w:t>
      </w:r>
    </w:p>
    <w:p w14:paraId="037E91DF" w14:textId="77777777" w:rsidR="000D2D7B" w:rsidRPr="004A1D66" w:rsidRDefault="000D2D7B" w:rsidP="000D2D7B">
      <w:pPr>
        <w:widowControl w:val="0"/>
        <w:numPr>
          <w:ilvl w:val="0"/>
          <w:numId w:val="1"/>
        </w:numPr>
        <w:tabs>
          <w:tab w:val="left" w:pos="940"/>
        </w:tabs>
        <w:autoSpaceDE w:val="0"/>
        <w:autoSpaceDN w:val="0"/>
        <w:spacing w:before="12" w:after="0" w:line="240" w:lineRule="auto"/>
        <w:ind w:left="940"/>
        <w:rPr>
          <w:rFonts w:ascii="Arial" w:eastAsia="Arial" w:hAnsi="Arial" w:cs="Arial"/>
          <w:kern w:val="0"/>
          <w:sz w:val="20"/>
          <w14:ligatures w14:val="none"/>
        </w:rPr>
      </w:pPr>
      <w:r w:rsidRPr="002D44C3">
        <w:rPr>
          <w:rFonts w:ascii="Arial" w:eastAsia="Arial" w:hAnsi="Arial" w:cs="Arial"/>
          <w:color w:val="FF40FF"/>
          <w:spacing w:val="-2"/>
          <w:kern w:val="0"/>
          <w:sz w:val="20"/>
          <w14:ligatures w14:val="none"/>
        </w:rPr>
        <w:t>Clinical notes describing current and past medications</w:t>
      </w:r>
    </w:p>
    <w:p w14:paraId="29AEBD67" w14:textId="77777777" w:rsidR="000D2D7B" w:rsidRPr="002D44C3" w:rsidRDefault="000D2D7B" w:rsidP="000D2D7B">
      <w:pPr>
        <w:widowControl w:val="0"/>
        <w:numPr>
          <w:ilvl w:val="0"/>
          <w:numId w:val="1"/>
        </w:numPr>
        <w:tabs>
          <w:tab w:val="left" w:pos="940"/>
        </w:tabs>
        <w:autoSpaceDE w:val="0"/>
        <w:autoSpaceDN w:val="0"/>
        <w:spacing w:before="12" w:after="0" w:line="240" w:lineRule="auto"/>
        <w:ind w:left="940"/>
        <w:rPr>
          <w:rFonts w:ascii="Arial" w:eastAsia="Arial" w:hAnsi="Arial" w:cs="Arial"/>
          <w:kern w:val="0"/>
          <w:sz w:val="20"/>
          <w14:ligatures w14:val="none"/>
        </w:rPr>
      </w:pPr>
      <w:r w:rsidRPr="002D44C3">
        <w:rPr>
          <w:rFonts w:ascii="Arial" w:eastAsia="Arial" w:hAnsi="Arial" w:cs="Arial"/>
          <w:color w:val="FF40FF"/>
          <w:spacing w:val="-2"/>
          <w:kern w:val="0"/>
          <w:sz w:val="20"/>
          <w14:ligatures w14:val="none"/>
        </w:rPr>
        <w:t>Documentation of patient compliance with treatment plan</w:t>
      </w:r>
    </w:p>
    <w:p w14:paraId="2FA4E466" w14:textId="77777777" w:rsidR="000D2D7B" w:rsidRDefault="000D2D7B" w:rsidP="000D2D7B">
      <w:pPr>
        <w:widowControl w:val="0"/>
        <w:tabs>
          <w:tab w:val="left" w:pos="940"/>
        </w:tabs>
        <w:autoSpaceDE w:val="0"/>
        <w:autoSpaceDN w:val="0"/>
        <w:spacing w:after="0" w:line="240" w:lineRule="auto"/>
        <w:rPr>
          <w:rFonts w:ascii="Arial" w:eastAsia="Arial" w:hAnsi="Arial" w:cs="Arial"/>
          <w:kern w:val="0"/>
          <w:sz w:val="20"/>
          <w14:ligatures w14:val="none"/>
        </w:rPr>
      </w:pPr>
    </w:p>
    <w:p w14:paraId="63DAD792" w14:textId="77777777" w:rsidR="000D2D7B" w:rsidRPr="002D44C3" w:rsidRDefault="000D2D7B" w:rsidP="000D2D7B">
      <w:pPr>
        <w:widowControl w:val="0"/>
        <w:tabs>
          <w:tab w:val="left" w:pos="940"/>
        </w:tabs>
        <w:autoSpaceDE w:val="0"/>
        <w:autoSpaceDN w:val="0"/>
        <w:spacing w:after="0" w:line="240" w:lineRule="auto"/>
        <w:rPr>
          <w:rFonts w:ascii="Arial" w:eastAsia="Arial" w:hAnsi="Arial" w:cs="Arial"/>
          <w:kern w:val="0"/>
          <w:sz w:val="20"/>
          <w14:ligatures w14:val="none"/>
        </w:rPr>
      </w:pPr>
    </w:p>
    <w:p w14:paraId="5D8CF6EC" w14:textId="77777777" w:rsidR="000D2D7B" w:rsidRPr="002D44C3" w:rsidRDefault="000D2D7B" w:rsidP="000D2D7B">
      <w:pPr>
        <w:widowControl w:val="0"/>
        <w:autoSpaceDE w:val="0"/>
        <w:autoSpaceDN w:val="0"/>
        <w:spacing w:after="0" w:line="240" w:lineRule="auto"/>
        <w:rPr>
          <w:rFonts w:ascii="Arial" w:eastAsia="Arial" w:hAnsi="Arial" w:cs="Arial"/>
          <w:color w:val="FF0000"/>
          <w:kern w:val="0"/>
          <w:sz w:val="20"/>
          <w:szCs w:val="20"/>
          <w14:ligatures w14:val="none"/>
        </w:rPr>
      </w:pPr>
    </w:p>
    <w:p w14:paraId="03E99162"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327B0151"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33EE5A6A"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5A0F741D"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1DE6740C" w14:textId="77777777" w:rsidR="000D2D7B" w:rsidRPr="002D44C3" w:rsidRDefault="000D2D7B" w:rsidP="000D2D7B">
      <w:pPr>
        <w:widowControl w:val="0"/>
        <w:tabs>
          <w:tab w:val="left" w:pos="940"/>
        </w:tabs>
        <w:autoSpaceDE w:val="0"/>
        <w:autoSpaceDN w:val="0"/>
        <w:spacing w:after="0" w:line="240" w:lineRule="auto"/>
        <w:rPr>
          <w:rFonts w:ascii="Arial" w:eastAsia="Arial" w:hAnsi="Arial" w:cs="Arial"/>
          <w:kern w:val="0"/>
          <w:sz w:val="20"/>
          <w14:ligatures w14:val="none"/>
        </w:rPr>
      </w:pPr>
    </w:p>
    <w:p w14:paraId="2CFEBF56" w14:textId="77777777" w:rsidR="000D2D7B" w:rsidRDefault="000D2D7B" w:rsidP="000D2D7B"/>
    <w:p w14:paraId="43FF0AF4" w14:textId="77777777" w:rsidR="000D2D7B" w:rsidRDefault="000D2D7B" w:rsidP="000D2D7B"/>
    <w:p w14:paraId="0D94DFE6" w14:textId="77777777" w:rsidR="00A94650" w:rsidRDefault="00A94650"/>
    <w:sectPr w:rsidR="00A94650" w:rsidSect="000D2D7B">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174CE"/>
    <w:multiLevelType w:val="hybridMultilevel"/>
    <w:tmpl w:val="BA7E2784"/>
    <w:lvl w:ilvl="0" w:tplc="6D8ABFA2">
      <w:numFmt w:val="bullet"/>
      <w:lvlText w:val="•"/>
      <w:lvlJc w:val="left"/>
      <w:pPr>
        <w:ind w:left="941" w:hanging="360"/>
      </w:pPr>
      <w:rPr>
        <w:rFonts w:ascii="Arial" w:eastAsia="Arial" w:hAnsi="Arial" w:cs="Arial" w:hint="default"/>
        <w:b w:val="0"/>
        <w:bCs w:val="0"/>
        <w:i w:val="0"/>
        <w:iCs w:val="0"/>
        <w:color w:val="FF40FF"/>
        <w:spacing w:val="0"/>
        <w:w w:val="131"/>
        <w:sz w:val="22"/>
        <w:szCs w:val="22"/>
        <w:lang w:val="en-US" w:eastAsia="en-US" w:bidi="ar-SA"/>
      </w:rPr>
    </w:lvl>
    <w:lvl w:ilvl="1" w:tplc="26783C7A">
      <w:numFmt w:val="bullet"/>
      <w:lvlText w:val="•"/>
      <w:lvlJc w:val="left"/>
      <w:pPr>
        <w:ind w:left="1826" w:hanging="360"/>
      </w:pPr>
      <w:rPr>
        <w:rFonts w:hint="default"/>
        <w:lang w:val="en-US" w:eastAsia="en-US" w:bidi="ar-SA"/>
      </w:rPr>
    </w:lvl>
    <w:lvl w:ilvl="2" w:tplc="99F4C1C8">
      <w:numFmt w:val="bullet"/>
      <w:lvlText w:val="•"/>
      <w:lvlJc w:val="left"/>
      <w:pPr>
        <w:ind w:left="2712" w:hanging="360"/>
      </w:pPr>
      <w:rPr>
        <w:rFonts w:hint="default"/>
        <w:lang w:val="en-US" w:eastAsia="en-US" w:bidi="ar-SA"/>
      </w:rPr>
    </w:lvl>
    <w:lvl w:ilvl="3" w:tplc="9D148F94">
      <w:numFmt w:val="bullet"/>
      <w:lvlText w:val="•"/>
      <w:lvlJc w:val="left"/>
      <w:pPr>
        <w:ind w:left="3598" w:hanging="360"/>
      </w:pPr>
      <w:rPr>
        <w:rFonts w:hint="default"/>
        <w:lang w:val="en-US" w:eastAsia="en-US" w:bidi="ar-SA"/>
      </w:rPr>
    </w:lvl>
    <w:lvl w:ilvl="4" w:tplc="A58C8B2E">
      <w:numFmt w:val="bullet"/>
      <w:lvlText w:val="•"/>
      <w:lvlJc w:val="left"/>
      <w:pPr>
        <w:ind w:left="4484" w:hanging="360"/>
      </w:pPr>
      <w:rPr>
        <w:rFonts w:hint="default"/>
        <w:lang w:val="en-US" w:eastAsia="en-US" w:bidi="ar-SA"/>
      </w:rPr>
    </w:lvl>
    <w:lvl w:ilvl="5" w:tplc="C988DC84">
      <w:numFmt w:val="bullet"/>
      <w:lvlText w:val="•"/>
      <w:lvlJc w:val="left"/>
      <w:pPr>
        <w:ind w:left="5370" w:hanging="360"/>
      </w:pPr>
      <w:rPr>
        <w:rFonts w:hint="default"/>
        <w:lang w:val="en-US" w:eastAsia="en-US" w:bidi="ar-SA"/>
      </w:rPr>
    </w:lvl>
    <w:lvl w:ilvl="6" w:tplc="56E0458C">
      <w:numFmt w:val="bullet"/>
      <w:lvlText w:val="•"/>
      <w:lvlJc w:val="left"/>
      <w:pPr>
        <w:ind w:left="6256" w:hanging="360"/>
      </w:pPr>
      <w:rPr>
        <w:rFonts w:hint="default"/>
        <w:lang w:val="en-US" w:eastAsia="en-US" w:bidi="ar-SA"/>
      </w:rPr>
    </w:lvl>
    <w:lvl w:ilvl="7" w:tplc="9AC63230">
      <w:numFmt w:val="bullet"/>
      <w:lvlText w:val="•"/>
      <w:lvlJc w:val="left"/>
      <w:pPr>
        <w:ind w:left="7142" w:hanging="360"/>
      </w:pPr>
      <w:rPr>
        <w:rFonts w:hint="default"/>
        <w:lang w:val="en-US" w:eastAsia="en-US" w:bidi="ar-SA"/>
      </w:rPr>
    </w:lvl>
    <w:lvl w:ilvl="8" w:tplc="B846EEF0">
      <w:numFmt w:val="bullet"/>
      <w:lvlText w:val="•"/>
      <w:lvlJc w:val="left"/>
      <w:pPr>
        <w:ind w:left="8028" w:hanging="360"/>
      </w:pPr>
      <w:rPr>
        <w:rFonts w:hint="default"/>
        <w:lang w:val="en-US" w:eastAsia="en-US" w:bidi="ar-SA"/>
      </w:rPr>
    </w:lvl>
  </w:abstractNum>
  <w:abstractNum w:abstractNumId="1" w15:restartNumberingAfterBreak="0">
    <w:nsid w:val="28B15230"/>
    <w:multiLevelType w:val="hybridMultilevel"/>
    <w:tmpl w:val="6C161568"/>
    <w:lvl w:ilvl="0" w:tplc="7AF6A490">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9DB23C66">
      <w:numFmt w:val="bullet"/>
      <w:lvlText w:val="o"/>
      <w:lvlJc w:val="left"/>
      <w:pPr>
        <w:ind w:left="1301" w:hanging="360"/>
      </w:pPr>
      <w:rPr>
        <w:rFonts w:ascii="Courier New" w:eastAsia="Courier New" w:hAnsi="Courier New" w:cs="Courier New" w:hint="default"/>
        <w:b w:val="0"/>
        <w:bCs w:val="0"/>
        <w:i w:val="0"/>
        <w:iCs w:val="0"/>
        <w:spacing w:val="0"/>
        <w:w w:val="100"/>
        <w:sz w:val="20"/>
        <w:szCs w:val="20"/>
        <w:lang w:val="en-US" w:eastAsia="en-US" w:bidi="ar-SA"/>
      </w:rPr>
    </w:lvl>
    <w:lvl w:ilvl="2" w:tplc="8D462FE0">
      <w:numFmt w:val="bullet"/>
      <w:lvlText w:val="•"/>
      <w:lvlJc w:val="left"/>
      <w:pPr>
        <w:ind w:left="2244" w:hanging="360"/>
      </w:pPr>
      <w:rPr>
        <w:rFonts w:hint="default"/>
        <w:lang w:val="en-US" w:eastAsia="en-US" w:bidi="ar-SA"/>
      </w:rPr>
    </w:lvl>
    <w:lvl w:ilvl="3" w:tplc="F7342664">
      <w:numFmt w:val="bullet"/>
      <w:lvlText w:val="•"/>
      <w:lvlJc w:val="left"/>
      <w:pPr>
        <w:ind w:left="3188" w:hanging="360"/>
      </w:pPr>
      <w:rPr>
        <w:rFonts w:hint="default"/>
        <w:lang w:val="en-US" w:eastAsia="en-US" w:bidi="ar-SA"/>
      </w:rPr>
    </w:lvl>
    <w:lvl w:ilvl="4" w:tplc="425E96C4">
      <w:numFmt w:val="bullet"/>
      <w:lvlText w:val="•"/>
      <w:lvlJc w:val="left"/>
      <w:pPr>
        <w:ind w:left="4133" w:hanging="360"/>
      </w:pPr>
      <w:rPr>
        <w:rFonts w:hint="default"/>
        <w:lang w:val="en-US" w:eastAsia="en-US" w:bidi="ar-SA"/>
      </w:rPr>
    </w:lvl>
    <w:lvl w:ilvl="5" w:tplc="6B9CBA52">
      <w:numFmt w:val="bullet"/>
      <w:lvlText w:val="•"/>
      <w:lvlJc w:val="left"/>
      <w:pPr>
        <w:ind w:left="5077" w:hanging="360"/>
      </w:pPr>
      <w:rPr>
        <w:rFonts w:hint="default"/>
        <w:lang w:val="en-US" w:eastAsia="en-US" w:bidi="ar-SA"/>
      </w:rPr>
    </w:lvl>
    <w:lvl w:ilvl="6" w:tplc="90243908">
      <w:numFmt w:val="bullet"/>
      <w:lvlText w:val="•"/>
      <w:lvlJc w:val="left"/>
      <w:pPr>
        <w:ind w:left="6022" w:hanging="360"/>
      </w:pPr>
      <w:rPr>
        <w:rFonts w:hint="default"/>
        <w:lang w:val="en-US" w:eastAsia="en-US" w:bidi="ar-SA"/>
      </w:rPr>
    </w:lvl>
    <w:lvl w:ilvl="7" w:tplc="6CCEAAD6">
      <w:numFmt w:val="bullet"/>
      <w:lvlText w:val="•"/>
      <w:lvlJc w:val="left"/>
      <w:pPr>
        <w:ind w:left="6966" w:hanging="360"/>
      </w:pPr>
      <w:rPr>
        <w:rFonts w:hint="default"/>
        <w:lang w:val="en-US" w:eastAsia="en-US" w:bidi="ar-SA"/>
      </w:rPr>
    </w:lvl>
    <w:lvl w:ilvl="8" w:tplc="6608CE24">
      <w:numFmt w:val="bullet"/>
      <w:lvlText w:val="•"/>
      <w:lvlJc w:val="left"/>
      <w:pPr>
        <w:ind w:left="7911" w:hanging="360"/>
      </w:pPr>
      <w:rPr>
        <w:rFonts w:hint="default"/>
        <w:lang w:val="en-US" w:eastAsia="en-US" w:bidi="ar-SA"/>
      </w:rPr>
    </w:lvl>
  </w:abstractNum>
  <w:abstractNum w:abstractNumId="2" w15:restartNumberingAfterBreak="0">
    <w:nsid w:val="4EB53804"/>
    <w:multiLevelType w:val="hybridMultilevel"/>
    <w:tmpl w:val="84FC1EF8"/>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4F3269C6"/>
    <w:multiLevelType w:val="hybridMultilevel"/>
    <w:tmpl w:val="5B80D71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6D0C3B9B"/>
    <w:multiLevelType w:val="hybridMultilevel"/>
    <w:tmpl w:val="BBEA779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08361575">
    <w:abstractNumId w:val="0"/>
  </w:num>
  <w:num w:numId="2" w16cid:durableId="836847344">
    <w:abstractNumId w:val="1"/>
  </w:num>
  <w:num w:numId="3" w16cid:durableId="972369034">
    <w:abstractNumId w:val="4"/>
  </w:num>
  <w:num w:numId="4" w16cid:durableId="480855499">
    <w:abstractNumId w:val="2"/>
  </w:num>
  <w:num w:numId="5" w16cid:durableId="1118723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7B"/>
    <w:rsid w:val="000D2D7B"/>
    <w:rsid w:val="003A65E5"/>
    <w:rsid w:val="003C0EE7"/>
    <w:rsid w:val="0046608E"/>
    <w:rsid w:val="005C7D99"/>
    <w:rsid w:val="008F5F70"/>
    <w:rsid w:val="00980F2C"/>
    <w:rsid w:val="00A94650"/>
    <w:rsid w:val="00BD0715"/>
    <w:rsid w:val="00CA41A2"/>
    <w:rsid w:val="00CB3780"/>
    <w:rsid w:val="00D24DB5"/>
    <w:rsid w:val="00DC15FC"/>
    <w:rsid w:val="00EC0A7B"/>
    <w:rsid w:val="00F33809"/>
    <w:rsid w:val="00F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CB3A"/>
  <w15:chartTrackingRefBased/>
  <w15:docId w15:val="{B08A7FB4-A48D-40B2-AE9D-41232588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7B"/>
  </w:style>
  <w:style w:type="paragraph" w:styleId="Heading1">
    <w:name w:val="heading 1"/>
    <w:basedOn w:val="Normal"/>
    <w:next w:val="Normal"/>
    <w:link w:val="Heading1Char"/>
    <w:uiPriority w:val="9"/>
    <w:qFormat/>
    <w:rsid w:val="000D2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D7B"/>
    <w:rPr>
      <w:rFonts w:eastAsiaTheme="majorEastAsia" w:cstheme="majorBidi"/>
      <w:color w:val="272727" w:themeColor="text1" w:themeTint="D8"/>
    </w:rPr>
  </w:style>
  <w:style w:type="paragraph" w:styleId="Title">
    <w:name w:val="Title"/>
    <w:basedOn w:val="Normal"/>
    <w:next w:val="Normal"/>
    <w:link w:val="TitleChar"/>
    <w:uiPriority w:val="10"/>
    <w:qFormat/>
    <w:rsid w:val="000D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D7B"/>
    <w:pPr>
      <w:spacing w:before="160"/>
      <w:jc w:val="center"/>
    </w:pPr>
    <w:rPr>
      <w:i/>
      <w:iCs/>
      <w:color w:val="404040" w:themeColor="text1" w:themeTint="BF"/>
    </w:rPr>
  </w:style>
  <w:style w:type="character" w:customStyle="1" w:styleId="QuoteChar">
    <w:name w:val="Quote Char"/>
    <w:basedOn w:val="DefaultParagraphFont"/>
    <w:link w:val="Quote"/>
    <w:uiPriority w:val="29"/>
    <w:rsid w:val="000D2D7B"/>
    <w:rPr>
      <w:i/>
      <w:iCs/>
      <w:color w:val="404040" w:themeColor="text1" w:themeTint="BF"/>
    </w:rPr>
  </w:style>
  <w:style w:type="paragraph" w:styleId="ListParagraph">
    <w:name w:val="List Paragraph"/>
    <w:basedOn w:val="Normal"/>
    <w:uiPriority w:val="34"/>
    <w:qFormat/>
    <w:rsid w:val="000D2D7B"/>
    <w:pPr>
      <w:ind w:left="720"/>
      <w:contextualSpacing/>
    </w:pPr>
  </w:style>
  <w:style w:type="character" w:styleId="IntenseEmphasis">
    <w:name w:val="Intense Emphasis"/>
    <w:basedOn w:val="DefaultParagraphFont"/>
    <w:uiPriority w:val="21"/>
    <w:qFormat/>
    <w:rsid w:val="000D2D7B"/>
    <w:rPr>
      <w:i/>
      <w:iCs/>
      <w:color w:val="0F4761" w:themeColor="accent1" w:themeShade="BF"/>
    </w:rPr>
  </w:style>
  <w:style w:type="paragraph" w:styleId="IntenseQuote">
    <w:name w:val="Intense Quote"/>
    <w:basedOn w:val="Normal"/>
    <w:next w:val="Normal"/>
    <w:link w:val="IntenseQuoteChar"/>
    <w:uiPriority w:val="30"/>
    <w:qFormat/>
    <w:rsid w:val="000D2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D7B"/>
    <w:rPr>
      <w:i/>
      <w:iCs/>
      <w:color w:val="0F4761" w:themeColor="accent1" w:themeShade="BF"/>
    </w:rPr>
  </w:style>
  <w:style w:type="character" w:styleId="IntenseReference">
    <w:name w:val="Intense Reference"/>
    <w:basedOn w:val="DefaultParagraphFont"/>
    <w:uiPriority w:val="32"/>
    <w:qFormat/>
    <w:rsid w:val="000D2D7B"/>
    <w:rPr>
      <w:b/>
      <w:bCs/>
      <w:smallCaps/>
      <w:color w:val="0F4761" w:themeColor="accent1" w:themeShade="BF"/>
      <w:spacing w:val="5"/>
    </w:rPr>
  </w:style>
  <w:style w:type="paragraph" w:styleId="BodyText">
    <w:name w:val="Body Text"/>
    <w:basedOn w:val="Normal"/>
    <w:link w:val="BodyTextChar"/>
    <w:uiPriority w:val="99"/>
    <w:semiHidden/>
    <w:unhideWhenUsed/>
    <w:rsid w:val="000D2D7B"/>
    <w:pPr>
      <w:spacing w:after="120"/>
    </w:pPr>
  </w:style>
  <w:style w:type="character" w:customStyle="1" w:styleId="BodyTextChar">
    <w:name w:val="Body Text Char"/>
    <w:basedOn w:val="DefaultParagraphFont"/>
    <w:link w:val="BodyText"/>
    <w:uiPriority w:val="99"/>
    <w:semiHidden/>
    <w:rsid w:val="000D2D7B"/>
  </w:style>
  <w:style w:type="paragraph" w:styleId="CommentText">
    <w:name w:val="annotation text"/>
    <w:basedOn w:val="Normal"/>
    <w:link w:val="CommentTextChar"/>
    <w:uiPriority w:val="99"/>
    <w:semiHidden/>
    <w:unhideWhenUsed/>
    <w:rsid w:val="000D2D7B"/>
    <w:pPr>
      <w:spacing w:line="240" w:lineRule="auto"/>
    </w:pPr>
    <w:rPr>
      <w:sz w:val="20"/>
      <w:szCs w:val="20"/>
    </w:rPr>
  </w:style>
  <w:style w:type="character" w:customStyle="1" w:styleId="CommentTextChar">
    <w:name w:val="Comment Text Char"/>
    <w:basedOn w:val="DefaultParagraphFont"/>
    <w:link w:val="CommentText"/>
    <w:uiPriority w:val="99"/>
    <w:semiHidden/>
    <w:rsid w:val="000D2D7B"/>
    <w:rPr>
      <w:sz w:val="20"/>
      <w:szCs w:val="20"/>
    </w:rPr>
  </w:style>
  <w:style w:type="character" w:styleId="CommentReference">
    <w:name w:val="annotation reference"/>
    <w:basedOn w:val="DefaultParagraphFont"/>
    <w:uiPriority w:val="99"/>
    <w:semiHidden/>
    <w:unhideWhenUsed/>
    <w:rsid w:val="000D2D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apellis.com/files/PI_SYFOV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Warrens</dc:creator>
  <cp:keywords/>
  <dc:description/>
  <cp:lastModifiedBy>Amanda Warrens</cp:lastModifiedBy>
  <cp:revision>15</cp:revision>
  <dcterms:created xsi:type="dcterms:W3CDTF">2024-05-09T16:56:00Z</dcterms:created>
  <dcterms:modified xsi:type="dcterms:W3CDTF">2024-05-23T17:24:00Z</dcterms:modified>
</cp:coreProperties>
</file>